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5EE" w:rsidRDefault="00C930A1" w:rsidP="00C415EE">
      <w:pPr>
        <w:tabs>
          <w:tab w:val="right" w:pos="7710"/>
        </w:tabs>
        <w:spacing w:before="120" w:after="120" w:line="240" w:lineRule="auto"/>
        <w:rPr>
          <w:rFonts w:ascii="Arial" w:hAnsi="Arial" w:cs="Arial"/>
          <w:b/>
          <w:sz w:val="28"/>
          <w:szCs w:val="28"/>
        </w:rPr>
      </w:pPr>
      <w:bookmarkStart w:id="0" w:name="_GoBack"/>
      <w:bookmarkEnd w:id="0"/>
      <w:r w:rsidRPr="00C930A1">
        <w:rPr>
          <w:noProof/>
          <w:lang w:eastAsia="en-GB"/>
        </w:rPr>
        <w:drawing>
          <wp:anchor distT="0" distB="0" distL="114300" distR="114300" simplePos="0" relativeHeight="251692032" behindDoc="0" locked="0" layoutInCell="1" allowOverlap="1">
            <wp:simplePos x="0" y="0"/>
            <wp:positionH relativeFrom="column">
              <wp:posOffset>5005705</wp:posOffset>
            </wp:positionH>
            <wp:positionV relativeFrom="paragraph">
              <wp:posOffset>-595630</wp:posOffset>
            </wp:positionV>
            <wp:extent cx="1064895" cy="711835"/>
            <wp:effectExtent l="19050" t="0" r="1905"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64895" cy="711835"/>
                    </a:xfrm>
                    <a:prstGeom prst="rect">
                      <a:avLst/>
                    </a:prstGeom>
                    <a:noFill/>
                    <a:ln w="9525">
                      <a:noFill/>
                      <a:miter lim="800000"/>
                      <a:headEnd/>
                      <a:tailEnd/>
                    </a:ln>
                  </pic:spPr>
                </pic:pic>
              </a:graphicData>
            </a:graphic>
          </wp:anchor>
        </w:drawing>
      </w:r>
      <w:r w:rsidR="00C415EE">
        <w:rPr>
          <w:noProof/>
          <w:lang w:eastAsia="en-GB"/>
        </w:rPr>
        <w:drawing>
          <wp:anchor distT="0" distB="0" distL="114300" distR="114300" simplePos="0" relativeHeight="251661312" behindDoc="0" locked="0" layoutInCell="1" allowOverlap="0">
            <wp:simplePos x="0" y="0"/>
            <wp:positionH relativeFrom="column">
              <wp:posOffset>0</wp:posOffset>
            </wp:positionH>
            <wp:positionV relativeFrom="paragraph">
              <wp:posOffset>-114300</wp:posOffset>
            </wp:positionV>
            <wp:extent cx="2600325" cy="812800"/>
            <wp:effectExtent l="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600325" cy="812800"/>
                    </a:xfrm>
                    <a:prstGeom prst="rect">
                      <a:avLst/>
                    </a:prstGeom>
                    <a:noFill/>
                  </pic:spPr>
                </pic:pic>
              </a:graphicData>
            </a:graphic>
          </wp:anchor>
        </w:drawing>
      </w:r>
      <w:r w:rsidR="00C415EE">
        <w:rPr>
          <w:rFonts w:ascii="Arial" w:hAnsi="Arial" w:cs="Arial"/>
          <w:b/>
          <w:sz w:val="28"/>
          <w:szCs w:val="28"/>
        </w:rPr>
        <w:tab/>
      </w:r>
    </w:p>
    <w:p w:rsidR="00B1496F" w:rsidRDefault="00B1496F" w:rsidP="00B1496F">
      <w:pPr>
        <w:spacing w:before="120" w:after="120" w:line="240" w:lineRule="auto"/>
        <w:jc w:val="center"/>
        <w:rPr>
          <w:rFonts w:ascii="Arial" w:hAnsi="Arial" w:cs="Arial"/>
          <w:b/>
          <w:sz w:val="28"/>
          <w:szCs w:val="28"/>
        </w:rPr>
      </w:pPr>
    </w:p>
    <w:p w:rsidR="00C415EE" w:rsidRDefault="00B1496F" w:rsidP="00B1496F">
      <w:pPr>
        <w:spacing w:before="120" w:after="120" w:line="240" w:lineRule="auto"/>
        <w:jc w:val="center"/>
        <w:rPr>
          <w:rFonts w:ascii="Arial" w:hAnsi="Arial" w:cs="Arial"/>
          <w:b/>
          <w:sz w:val="28"/>
          <w:szCs w:val="28"/>
        </w:rPr>
      </w:pPr>
      <w:r>
        <w:rPr>
          <w:rFonts w:ascii="Arial" w:hAnsi="Arial" w:cs="Arial"/>
          <w:b/>
          <w:sz w:val="28"/>
          <w:szCs w:val="28"/>
        </w:rPr>
        <w:t>©</w:t>
      </w:r>
    </w:p>
    <w:p w:rsidR="00C415EE" w:rsidRDefault="00C415EE" w:rsidP="00C415EE">
      <w:pPr>
        <w:spacing w:before="120" w:after="120" w:line="240" w:lineRule="auto"/>
        <w:rPr>
          <w:rFonts w:ascii="Arial" w:hAnsi="Arial" w:cs="Arial"/>
          <w:b/>
          <w:sz w:val="28"/>
          <w:szCs w:val="28"/>
        </w:rPr>
      </w:pPr>
      <w:r w:rsidRPr="00952691">
        <w:rPr>
          <w:rFonts w:ascii="Arial" w:hAnsi="Arial" w:cs="Arial"/>
          <w:b/>
          <w:sz w:val="28"/>
          <w:szCs w:val="28"/>
        </w:rPr>
        <w:t>Managers’ Orientation Worksho</w:t>
      </w:r>
      <w:r>
        <w:rPr>
          <w:rFonts w:ascii="Arial" w:hAnsi="Arial" w:cs="Arial"/>
          <w:b/>
          <w:sz w:val="28"/>
          <w:szCs w:val="28"/>
        </w:rPr>
        <w:t>p: Pre-course reading</w:t>
      </w:r>
    </w:p>
    <w:p w:rsidR="00C415EE" w:rsidRDefault="00C415EE" w:rsidP="00C415EE">
      <w:pPr>
        <w:spacing w:before="120" w:after="120" w:line="240" w:lineRule="auto"/>
        <w:rPr>
          <w:rFonts w:ascii="Arial" w:hAnsi="Arial" w:cs="Arial"/>
          <w:bCs/>
          <w:sz w:val="24"/>
          <w:szCs w:val="24"/>
        </w:rPr>
      </w:pPr>
    </w:p>
    <w:p w:rsidR="00C415EE" w:rsidRPr="00947B2E" w:rsidRDefault="00C415EE" w:rsidP="00C415EE">
      <w:pPr>
        <w:spacing w:before="120" w:after="120" w:line="240" w:lineRule="auto"/>
        <w:rPr>
          <w:rFonts w:ascii="Arial" w:hAnsi="Arial" w:cs="Arial"/>
          <w:b/>
          <w:sz w:val="28"/>
          <w:szCs w:val="28"/>
        </w:rPr>
      </w:pPr>
      <w:r w:rsidRPr="0049302E">
        <w:rPr>
          <w:rFonts w:ascii="Arial" w:hAnsi="Arial" w:cs="Arial"/>
          <w:b/>
          <w:sz w:val="28"/>
          <w:szCs w:val="28"/>
        </w:rPr>
        <w:t>About this handout</w:t>
      </w: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This handout support</w:t>
      </w:r>
      <w:r>
        <w:rPr>
          <w:rFonts w:ascii="Arial" w:hAnsi="Arial" w:cs="Arial"/>
          <w:sz w:val="24"/>
          <w:szCs w:val="24"/>
        </w:rPr>
        <w:t>s</w:t>
      </w:r>
      <w:r w:rsidRPr="001C0ABD">
        <w:rPr>
          <w:rFonts w:ascii="Arial" w:hAnsi="Arial" w:cs="Arial"/>
          <w:sz w:val="24"/>
          <w:szCs w:val="24"/>
        </w:rPr>
        <w:t xml:space="preserve"> the iMatter Managers</w:t>
      </w:r>
      <w:r>
        <w:rPr>
          <w:rFonts w:ascii="Arial" w:hAnsi="Arial" w:cs="Arial"/>
          <w:sz w:val="24"/>
          <w:szCs w:val="24"/>
        </w:rPr>
        <w:t>’</w:t>
      </w:r>
      <w:r w:rsidRPr="001C0ABD">
        <w:rPr>
          <w:rFonts w:ascii="Arial" w:hAnsi="Arial" w:cs="Arial"/>
          <w:sz w:val="24"/>
          <w:szCs w:val="24"/>
        </w:rPr>
        <w:t xml:space="preserve"> Orientation Workshop </w:t>
      </w:r>
      <w:r>
        <w:rPr>
          <w:rFonts w:ascii="Arial" w:hAnsi="Arial" w:cs="Arial"/>
          <w:sz w:val="24"/>
          <w:szCs w:val="24"/>
        </w:rPr>
        <w:t xml:space="preserve">and </w:t>
      </w:r>
      <w:r w:rsidRPr="001C0ABD">
        <w:rPr>
          <w:rFonts w:ascii="Arial" w:hAnsi="Arial" w:cs="Arial"/>
          <w:sz w:val="24"/>
          <w:szCs w:val="24"/>
        </w:rPr>
        <w:t xml:space="preserve">provides information </w:t>
      </w:r>
      <w:r>
        <w:rPr>
          <w:rFonts w:ascii="Arial" w:hAnsi="Arial" w:cs="Arial"/>
          <w:sz w:val="24"/>
          <w:szCs w:val="24"/>
        </w:rPr>
        <w:t xml:space="preserve">what </w:t>
      </w:r>
      <w:r w:rsidRPr="001C0ABD">
        <w:rPr>
          <w:rFonts w:ascii="Arial" w:hAnsi="Arial" w:cs="Arial"/>
          <w:sz w:val="24"/>
          <w:szCs w:val="24"/>
        </w:rPr>
        <w:t>iMatter</w:t>
      </w:r>
      <w:r>
        <w:rPr>
          <w:rFonts w:ascii="Arial" w:hAnsi="Arial" w:cs="Arial"/>
          <w:sz w:val="24"/>
          <w:szCs w:val="24"/>
        </w:rPr>
        <w:t xml:space="preserve"> is</w:t>
      </w:r>
      <w:r w:rsidRPr="001C0ABD">
        <w:rPr>
          <w:rFonts w:ascii="Arial" w:hAnsi="Arial" w:cs="Arial"/>
          <w:sz w:val="24"/>
          <w:szCs w:val="24"/>
        </w:rPr>
        <w:t xml:space="preserve">, how it was developed, </w:t>
      </w:r>
      <w:r>
        <w:rPr>
          <w:rFonts w:ascii="Arial" w:hAnsi="Arial" w:cs="Arial"/>
          <w:sz w:val="24"/>
          <w:szCs w:val="24"/>
        </w:rPr>
        <w:t>and what you need to know.</w:t>
      </w:r>
    </w:p>
    <w:p w:rsidR="00C415EE" w:rsidRPr="001C0ABD" w:rsidRDefault="00C415EE" w:rsidP="00C415EE">
      <w:pPr>
        <w:spacing w:before="120" w:after="120" w:line="240" w:lineRule="auto"/>
        <w:rPr>
          <w:rFonts w:ascii="Arial" w:hAnsi="Arial" w:cs="Arial"/>
          <w:sz w:val="24"/>
          <w:szCs w:val="24"/>
        </w:rPr>
      </w:pPr>
      <w:r w:rsidRPr="001C0ABD">
        <w:rPr>
          <w:rFonts w:ascii="Arial" w:hAnsi="Arial" w:cs="Arial"/>
          <w:sz w:val="24"/>
          <w:szCs w:val="24"/>
        </w:rPr>
        <w:t xml:space="preserve">The workshop will focus on understanding and </w:t>
      </w:r>
      <w:r w:rsidR="000F19B9">
        <w:rPr>
          <w:rFonts w:ascii="Arial" w:hAnsi="Arial" w:cs="Arial"/>
          <w:sz w:val="24"/>
          <w:szCs w:val="24"/>
        </w:rPr>
        <w:t>interpreting iMatter Reports,</w:t>
      </w:r>
      <w:r w:rsidRPr="001C0ABD">
        <w:rPr>
          <w:rFonts w:ascii="Arial" w:hAnsi="Arial" w:cs="Arial"/>
          <w:sz w:val="24"/>
          <w:szCs w:val="24"/>
        </w:rPr>
        <w:t xml:space="preserve"> how t</w:t>
      </w:r>
      <w:r w:rsidR="000F19B9">
        <w:rPr>
          <w:rFonts w:ascii="Arial" w:hAnsi="Arial" w:cs="Arial"/>
          <w:sz w:val="24"/>
          <w:szCs w:val="24"/>
        </w:rPr>
        <w:t>o feedback results to your team and create your action plan.</w:t>
      </w:r>
    </w:p>
    <w:p w:rsidR="00C415EE" w:rsidRPr="001C0ABD" w:rsidRDefault="00C415EE" w:rsidP="00C415EE">
      <w:pPr>
        <w:spacing w:before="120" w:after="120" w:line="240" w:lineRule="auto"/>
        <w:rPr>
          <w:rFonts w:ascii="Arial" w:hAnsi="Arial" w:cs="Arial"/>
          <w:sz w:val="24"/>
          <w:szCs w:val="24"/>
        </w:rPr>
      </w:pPr>
      <w:r w:rsidRPr="001C0ABD">
        <w:rPr>
          <w:rFonts w:ascii="Arial" w:hAnsi="Arial" w:cs="Arial"/>
          <w:sz w:val="24"/>
          <w:szCs w:val="24"/>
        </w:rPr>
        <w:t>All</w:t>
      </w:r>
      <w:r>
        <w:rPr>
          <w:rFonts w:ascii="Arial" w:hAnsi="Arial" w:cs="Arial"/>
          <w:sz w:val="24"/>
          <w:szCs w:val="24"/>
        </w:rPr>
        <w:t xml:space="preserve"> of</w:t>
      </w:r>
      <w:r w:rsidRPr="001C0ABD">
        <w:rPr>
          <w:rFonts w:ascii="Arial" w:hAnsi="Arial" w:cs="Arial"/>
          <w:sz w:val="24"/>
          <w:szCs w:val="24"/>
        </w:rPr>
        <w:t xml:space="preserve"> the information contained in this handout and the workshop was developed with colleagues from other </w:t>
      </w:r>
      <w:r>
        <w:rPr>
          <w:rFonts w:ascii="Arial" w:hAnsi="Arial" w:cs="Arial"/>
          <w:sz w:val="24"/>
          <w:szCs w:val="24"/>
        </w:rPr>
        <w:t>NHS</w:t>
      </w:r>
      <w:r w:rsidRPr="001C0ABD">
        <w:rPr>
          <w:rFonts w:ascii="Arial" w:hAnsi="Arial" w:cs="Arial"/>
          <w:sz w:val="24"/>
          <w:szCs w:val="24"/>
        </w:rPr>
        <w:t xml:space="preserve"> Boards and provides a consistent message to all Boards.  Additional information will be provided in a support pack.</w:t>
      </w:r>
    </w:p>
    <w:p w:rsidR="00C415EE" w:rsidRDefault="00C415EE" w:rsidP="00C415EE">
      <w:pPr>
        <w:spacing w:before="120" w:after="120" w:line="240" w:lineRule="auto"/>
        <w:rPr>
          <w:rFonts w:ascii="Arial" w:hAnsi="Arial" w:cs="Arial"/>
          <w:b/>
          <w:bCs/>
          <w:sz w:val="24"/>
          <w:szCs w:val="24"/>
        </w:rPr>
      </w:pPr>
    </w:p>
    <w:p w:rsidR="00C415EE" w:rsidRPr="00947B2E" w:rsidRDefault="00C415EE" w:rsidP="00C415EE">
      <w:pPr>
        <w:spacing w:before="120" w:after="120" w:line="240" w:lineRule="auto"/>
        <w:rPr>
          <w:rFonts w:ascii="Arial" w:hAnsi="Arial" w:cs="Arial"/>
          <w:b/>
          <w:bCs/>
          <w:sz w:val="28"/>
          <w:szCs w:val="28"/>
        </w:rPr>
      </w:pPr>
      <w:r w:rsidRPr="0049302E">
        <w:rPr>
          <w:rFonts w:ascii="Arial" w:hAnsi="Arial" w:cs="Arial"/>
          <w:b/>
          <w:bCs/>
          <w:sz w:val="28"/>
          <w:szCs w:val="28"/>
        </w:rPr>
        <w:t>About iMatter</w:t>
      </w:r>
    </w:p>
    <w:p w:rsidR="00C415EE" w:rsidRDefault="00C415EE" w:rsidP="00C415EE">
      <w:pPr>
        <w:spacing w:before="120" w:after="120" w:line="240" w:lineRule="auto"/>
        <w:rPr>
          <w:rFonts w:ascii="Arial" w:hAnsi="Arial" w:cs="Arial"/>
          <w:bCs/>
          <w:sz w:val="24"/>
          <w:szCs w:val="24"/>
        </w:rPr>
      </w:pPr>
    </w:p>
    <w:p w:rsidR="00C415EE" w:rsidRDefault="00C415EE" w:rsidP="00C415EE">
      <w:pPr>
        <w:spacing w:before="120" w:after="120" w:line="240" w:lineRule="auto"/>
        <w:rPr>
          <w:rFonts w:ascii="Arial" w:hAnsi="Arial" w:cs="Arial"/>
          <w:sz w:val="24"/>
          <w:szCs w:val="24"/>
        </w:rPr>
      </w:pPr>
      <w:r w:rsidRPr="001C0ABD">
        <w:rPr>
          <w:rFonts w:ascii="Arial" w:hAnsi="Arial" w:cs="Arial"/>
          <w:bCs/>
          <w:sz w:val="24"/>
          <w:szCs w:val="24"/>
        </w:rPr>
        <w:t>iMatter is the</w:t>
      </w:r>
      <w:r>
        <w:rPr>
          <w:rFonts w:ascii="Arial" w:hAnsi="Arial" w:cs="Arial"/>
          <w:bCs/>
          <w:sz w:val="24"/>
          <w:szCs w:val="24"/>
        </w:rPr>
        <w:t xml:space="preserve"> </w:t>
      </w:r>
      <w:r w:rsidRPr="001C0ABD">
        <w:rPr>
          <w:rFonts w:ascii="Arial" w:hAnsi="Arial" w:cs="Arial"/>
          <w:sz w:val="24"/>
          <w:szCs w:val="24"/>
        </w:rPr>
        <w:t xml:space="preserve">Staff Experience Continuous Improvement Cycle that is being rolled out in all NHS Boards in </w:t>
      </w:r>
      <w:smartTag w:uri="urn:schemas-microsoft-com:office:smarttags" w:element="country-region">
        <w:smartTag w:uri="urn:schemas-microsoft-com:office:smarttags" w:element="place">
          <w:r w:rsidRPr="001C0ABD">
            <w:rPr>
              <w:rFonts w:ascii="Arial" w:hAnsi="Arial" w:cs="Arial"/>
              <w:sz w:val="24"/>
              <w:szCs w:val="24"/>
            </w:rPr>
            <w:t>Scotland</w:t>
          </w:r>
        </w:smartTag>
      </w:smartTag>
      <w:r w:rsidRPr="001C0ABD">
        <w:rPr>
          <w:rFonts w:ascii="Arial" w:hAnsi="Arial" w:cs="Arial"/>
          <w:sz w:val="24"/>
          <w:szCs w:val="24"/>
        </w:rPr>
        <w:t xml:space="preserve"> from January 2015</w:t>
      </w:r>
      <w:r>
        <w:rPr>
          <w:rFonts w:ascii="Arial" w:hAnsi="Arial" w:cs="Arial"/>
          <w:sz w:val="24"/>
          <w:szCs w:val="24"/>
        </w:rPr>
        <w:t>.</w:t>
      </w:r>
    </w:p>
    <w:p w:rsidR="00C415EE" w:rsidRDefault="00C415EE" w:rsidP="00C415EE">
      <w:pPr>
        <w:spacing w:before="120" w:after="120" w:line="240" w:lineRule="auto"/>
        <w:rPr>
          <w:rFonts w:ascii="Arial" w:hAnsi="Arial" w:cs="Arial"/>
          <w:bCs/>
          <w:sz w:val="24"/>
          <w:szCs w:val="24"/>
        </w:rPr>
      </w:pPr>
      <w:r>
        <w:rPr>
          <w:rFonts w:ascii="Arial" w:hAnsi="Arial" w:cs="Arial"/>
          <w:sz w:val="24"/>
          <w:szCs w:val="24"/>
        </w:rPr>
        <w:t>D</w:t>
      </w:r>
      <w:r w:rsidRPr="001C0ABD">
        <w:rPr>
          <w:rFonts w:ascii="Arial" w:hAnsi="Arial" w:cs="Arial"/>
          <w:bCs/>
          <w:sz w:val="24"/>
          <w:szCs w:val="24"/>
        </w:rPr>
        <w:t>esigned to understand and improv</w:t>
      </w:r>
      <w:r>
        <w:rPr>
          <w:rFonts w:ascii="Arial" w:hAnsi="Arial" w:cs="Arial"/>
          <w:bCs/>
          <w:sz w:val="24"/>
          <w:szCs w:val="24"/>
        </w:rPr>
        <w:t>e</w:t>
      </w:r>
      <w:r w:rsidRPr="001C0ABD">
        <w:rPr>
          <w:rFonts w:ascii="Arial" w:hAnsi="Arial" w:cs="Arial"/>
          <w:bCs/>
          <w:sz w:val="24"/>
          <w:szCs w:val="24"/>
        </w:rPr>
        <w:t xml:space="preserve"> staff experience and employee engagement</w:t>
      </w:r>
      <w:r>
        <w:rPr>
          <w:rFonts w:ascii="Arial" w:hAnsi="Arial" w:cs="Arial"/>
          <w:bCs/>
          <w:sz w:val="24"/>
          <w:szCs w:val="24"/>
        </w:rPr>
        <w:t xml:space="preserve">, it </w:t>
      </w:r>
      <w:r w:rsidRPr="001C0ABD">
        <w:rPr>
          <w:rFonts w:ascii="Arial" w:hAnsi="Arial" w:cs="Arial"/>
          <w:bCs/>
          <w:sz w:val="24"/>
          <w:szCs w:val="24"/>
        </w:rPr>
        <w:t xml:space="preserve">was developed </w:t>
      </w:r>
      <w:r>
        <w:rPr>
          <w:rFonts w:ascii="Arial" w:hAnsi="Arial" w:cs="Arial"/>
          <w:b/>
          <w:bCs/>
          <w:sz w:val="24"/>
          <w:szCs w:val="24"/>
        </w:rPr>
        <w:t xml:space="preserve">by </w:t>
      </w:r>
      <w:r w:rsidRPr="001C0ABD">
        <w:rPr>
          <w:rFonts w:ascii="Arial" w:hAnsi="Arial" w:cs="Arial"/>
          <w:bCs/>
          <w:sz w:val="24"/>
          <w:szCs w:val="24"/>
        </w:rPr>
        <w:t xml:space="preserve">NHSScotland staff </w:t>
      </w:r>
      <w:r>
        <w:rPr>
          <w:rFonts w:ascii="Arial" w:hAnsi="Arial" w:cs="Arial"/>
          <w:b/>
          <w:bCs/>
          <w:sz w:val="24"/>
          <w:szCs w:val="24"/>
        </w:rPr>
        <w:t>for</w:t>
      </w:r>
      <w:r w:rsidRPr="001C0ABD">
        <w:rPr>
          <w:rFonts w:ascii="Arial" w:hAnsi="Arial" w:cs="Arial"/>
          <w:bCs/>
          <w:sz w:val="24"/>
          <w:szCs w:val="24"/>
        </w:rPr>
        <w:t xml:space="preserve"> NHSScotland.</w:t>
      </w:r>
    </w:p>
    <w:p w:rsidR="00C415EE" w:rsidRDefault="00B479E6" w:rsidP="00C415EE">
      <w:pPr>
        <w:spacing w:before="120" w:after="120" w:line="240" w:lineRule="auto"/>
        <w:rPr>
          <w:rFonts w:ascii="Arial" w:hAnsi="Arial" w:cs="Arial"/>
          <w:sz w:val="24"/>
          <w:szCs w:val="24"/>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s1026" type="#_x0000_t75" style="position:absolute;margin-left:31pt;margin-top:12.1pt;width:372.85pt;height:279.8pt;z-index:251660288;visibility:visible">
            <v:imagedata r:id="rId10" o:title=""/>
          </v:shape>
          <o:OLEObject Type="Embed" ProgID="PowerPoint.Slide.12" ShapeID="Object 1" DrawAspect="Content" ObjectID="_1502093057" r:id="rId11"/>
        </w:pict>
      </w: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jc w:val="both"/>
        <w:rPr>
          <w:rFonts w:ascii="Arial" w:hAnsi="Arial" w:cs="Arial"/>
          <w:sz w:val="24"/>
          <w:szCs w:val="24"/>
        </w:rPr>
      </w:pP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p>
    <w:p w:rsidR="00C415EE" w:rsidRPr="0049302E" w:rsidRDefault="00C415EE" w:rsidP="00C415EE">
      <w:pPr>
        <w:spacing w:before="120" w:after="120" w:line="240" w:lineRule="auto"/>
        <w:rPr>
          <w:rFonts w:ascii="Arial" w:hAnsi="Arial" w:cs="Arial"/>
          <w:b/>
          <w:sz w:val="28"/>
          <w:szCs w:val="28"/>
        </w:rPr>
      </w:pPr>
      <w:r w:rsidRPr="0049302E">
        <w:rPr>
          <w:rFonts w:ascii="Arial" w:hAnsi="Arial" w:cs="Arial"/>
          <w:b/>
          <w:sz w:val="28"/>
          <w:szCs w:val="28"/>
        </w:rPr>
        <w:lastRenderedPageBreak/>
        <w:t>Staff Experience and Employee Engagement</w:t>
      </w:r>
    </w:p>
    <w:p w:rsidR="00C415EE" w:rsidRDefault="00C415EE" w:rsidP="00C415EE">
      <w:pPr>
        <w:spacing w:before="120" w:after="120" w:line="240" w:lineRule="auto"/>
        <w:rPr>
          <w:rFonts w:ascii="Arial" w:hAnsi="Arial" w:cs="Arial"/>
          <w:sz w:val="24"/>
          <w:szCs w:val="24"/>
        </w:rPr>
      </w:pPr>
      <w:r w:rsidRPr="001C0ABD">
        <w:rPr>
          <w:rFonts w:ascii="Arial" w:hAnsi="Arial" w:cs="Arial"/>
          <w:color w:val="000000"/>
          <w:kern w:val="24"/>
          <w:sz w:val="24"/>
          <w:szCs w:val="24"/>
          <w:lang w:eastAsia="en-GB"/>
        </w:rPr>
        <w:t xml:space="preserve">A </w:t>
      </w:r>
      <w:r w:rsidRPr="001C0ABD">
        <w:rPr>
          <w:rFonts w:ascii="Arial" w:hAnsi="Arial" w:cs="Arial"/>
          <w:sz w:val="24"/>
          <w:szCs w:val="24"/>
        </w:rPr>
        <w:t>group of NHS Boards worked in partnership with the Scottish Government on a project called the National Staff Experience Project</w:t>
      </w:r>
      <w:r>
        <w:rPr>
          <w:rFonts w:ascii="Arial" w:hAnsi="Arial" w:cs="Arial"/>
          <w:sz w:val="24"/>
          <w:szCs w:val="24"/>
        </w:rPr>
        <w:t xml:space="preserve">. After researching </w:t>
      </w:r>
      <w:r w:rsidRPr="001C0ABD">
        <w:rPr>
          <w:rFonts w:ascii="Arial" w:hAnsi="Arial" w:cs="Arial"/>
          <w:sz w:val="24"/>
          <w:szCs w:val="24"/>
        </w:rPr>
        <w:t>best practice of Staff Experience</w:t>
      </w:r>
      <w:r>
        <w:rPr>
          <w:rFonts w:ascii="Arial" w:hAnsi="Arial" w:cs="Arial"/>
          <w:sz w:val="24"/>
          <w:szCs w:val="24"/>
        </w:rPr>
        <w:t xml:space="preserve">, </w:t>
      </w:r>
      <w:r w:rsidRPr="001C0ABD">
        <w:rPr>
          <w:rFonts w:ascii="Arial" w:hAnsi="Arial" w:cs="Arial"/>
          <w:sz w:val="24"/>
          <w:szCs w:val="24"/>
        </w:rPr>
        <w:t>NHSScotland adopted the following definition of the term</w:t>
      </w:r>
      <w:r>
        <w:rPr>
          <w:rFonts w:ascii="Arial" w:hAnsi="Arial" w:cs="Arial"/>
          <w:sz w:val="24"/>
          <w:szCs w:val="24"/>
        </w:rPr>
        <w:t>:</w:t>
      </w:r>
      <w:r w:rsidRPr="001C0ABD">
        <w:rPr>
          <w:rFonts w:ascii="Arial" w:hAnsi="Arial" w:cs="Arial"/>
          <w:sz w:val="24"/>
          <w:szCs w:val="24"/>
        </w:rPr>
        <w:t xml:space="preserve"> </w:t>
      </w:r>
    </w:p>
    <w:p w:rsidR="00C415EE" w:rsidRDefault="00C415EE" w:rsidP="00C415EE">
      <w:pPr>
        <w:spacing w:before="120" w:after="120" w:line="240" w:lineRule="auto"/>
        <w:rPr>
          <w:rFonts w:ascii="Arial" w:hAnsi="Arial" w:cs="Arial"/>
          <w:sz w:val="24"/>
          <w:szCs w:val="24"/>
        </w:rPr>
      </w:pPr>
      <w:r w:rsidRPr="001C0ABD">
        <w:rPr>
          <w:rFonts w:ascii="Arial" w:hAnsi="Arial" w:cs="Arial"/>
          <w:b/>
          <w:iCs/>
          <w:sz w:val="24"/>
          <w:szCs w:val="24"/>
        </w:rPr>
        <w:t>“A workplace approach designed to ensure employees are committed to their organisations’ goals and values, motivated to organisation success, and are able at the same time to enhance their own sense of wellbeing”</w:t>
      </w:r>
      <w:r>
        <w:rPr>
          <w:rFonts w:ascii="Arial" w:hAnsi="Arial" w:cs="Arial"/>
          <w:b/>
          <w:iCs/>
          <w:sz w:val="24"/>
          <w:szCs w:val="24"/>
        </w:rPr>
        <w:t xml:space="preserve"> </w:t>
      </w:r>
      <w:r>
        <w:rPr>
          <w:rFonts w:ascii="Arial" w:hAnsi="Arial" w:cs="Arial"/>
          <w:b/>
          <w:iCs/>
          <w:sz w:val="24"/>
          <w:szCs w:val="24"/>
        </w:rPr>
        <w:br/>
      </w:r>
      <w:r w:rsidRPr="001C0ABD">
        <w:rPr>
          <w:rFonts w:ascii="Arial" w:hAnsi="Arial" w:cs="Arial"/>
          <w:iCs/>
          <w:sz w:val="24"/>
          <w:szCs w:val="24"/>
        </w:rPr>
        <w:t>- (Engaging for Success 2009 authors; Nita Clarke and David MacLeod)</w:t>
      </w:r>
      <w:r w:rsidRPr="001C0ABD">
        <w:rPr>
          <w:rFonts w:ascii="Arial" w:hAnsi="Arial" w:cs="Arial"/>
          <w:sz w:val="24"/>
          <w:szCs w:val="24"/>
        </w:rPr>
        <w:t xml:space="preserve"> </w:t>
      </w:r>
    </w:p>
    <w:p w:rsidR="00C415EE" w:rsidRDefault="00C415EE" w:rsidP="00C415EE">
      <w:pPr>
        <w:spacing w:before="120" w:after="120" w:line="240" w:lineRule="auto"/>
        <w:rPr>
          <w:rFonts w:ascii="Arial" w:hAnsi="Arial" w:cs="Arial"/>
          <w:sz w:val="24"/>
          <w:szCs w:val="24"/>
        </w:rPr>
      </w:pPr>
      <w:r>
        <w:rPr>
          <w:rFonts w:ascii="Arial" w:hAnsi="Arial" w:cs="Arial"/>
          <w:sz w:val="24"/>
          <w:szCs w:val="24"/>
        </w:rPr>
        <w:t xml:space="preserve">A total of </w:t>
      </w:r>
      <w:r w:rsidRPr="001C0ABD">
        <w:rPr>
          <w:rFonts w:ascii="Arial" w:hAnsi="Arial" w:cs="Arial"/>
          <w:sz w:val="24"/>
          <w:szCs w:val="24"/>
        </w:rPr>
        <w:t>1</w:t>
      </w:r>
      <w:r>
        <w:rPr>
          <w:rFonts w:ascii="Arial" w:hAnsi="Arial" w:cs="Arial"/>
          <w:sz w:val="24"/>
          <w:szCs w:val="24"/>
        </w:rPr>
        <w:t>,</w:t>
      </w:r>
      <w:r w:rsidRPr="001C0ABD">
        <w:rPr>
          <w:rFonts w:ascii="Arial" w:hAnsi="Arial" w:cs="Arial"/>
          <w:sz w:val="24"/>
          <w:szCs w:val="24"/>
        </w:rPr>
        <w:t xml:space="preserve">200 staff in </w:t>
      </w:r>
      <w:r>
        <w:rPr>
          <w:rFonts w:ascii="Arial" w:hAnsi="Arial" w:cs="Arial"/>
          <w:sz w:val="24"/>
          <w:szCs w:val="24"/>
        </w:rPr>
        <w:t>three</w:t>
      </w:r>
      <w:r w:rsidRPr="001C0ABD">
        <w:rPr>
          <w:rFonts w:ascii="Arial" w:hAnsi="Arial" w:cs="Arial"/>
          <w:sz w:val="24"/>
          <w:szCs w:val="24"/>
        </w:rPr>
        <w:t xml:space="preserve"> Boards were asked how they would define positive staff experience</w:t>
      </w:r>
      <w:r>
        <w:rPr>
          <w:rFonts w:ascii="Arial" w:hAnsi="Arial" w:cs="Arial"/>
          <w:sz w:val="24"/>
          <w:szCs w:val="24"/>
        </w:rPr>
        <w:t xml:space="preserve">. These </w:t>
      </w:r>
      <w:r w:rsidRPr="001C0ABD">
        <w:rPr>
          <w:rFonts w:ascii="Arial" w:hAnsi="Arial" w:cs="Arial"/>
          <w:sz w:val="24"/>
          <w:szCs w:val="24"/>
        </w:rPr>
        <w:t xml:space="preserve">responses were mapped against other standards and </w:t>
      </w:r>
      <w:r w:rsidRPr="00722D83">
        <w:rPr>
          <w:rFonts w:ascii="Arial" w:hAnsi="Arial" w:cs="Arial"/>
          <w:sz w:val="24"/>
          <w:szCs w:val="24"/>
        </w:rPr>
        <w:t>best</w:t>
      </w:r>
      <w:r w:rsidRPr="001C0ABD">
        <w:rPr>
          <w:rFonts w:ascii="Arial" w:hAnsi="Arial" w:cs="Arial"/>
          <w:sz w:val="24"/>
          <w:szCs w:val="24"/>
        </w:rPr>
        <w:t xml:space="preserve"> practice indicators as shown in the table o</w:t>
      </w:r>
      <w:r>
        <w:rPr>
          <w:rFonts w:ascii="Arial" w:hAnsi="Arial" w:cs="Arial"/>
          <w:sz w:val="24"/>
          <w:szCs w:val="24"/>
        </w:rPr>
        <w:t>f 20 staff experience components.</w:t>
      </w:r>
      <w:r w:rsidRPr="00722D83">
        <w:rPr>
          <w:rFonts w:ascii="Arial" w:hAnsi="Arial" w:cs="Arial"/>
          <w:sz w:val="24"/>
          <w:szCs w:val="24"/>
        </w:rPr>
        <w:t xml:space="preserve"> Please review these</w:t>
      </w:r>
      <w:r>
        <w:rPr>
          <w:rFonts w:ascii="Arial" w:hAnsi="Arial" w:cs="Arial"/>
          <w:sz w:val="24"/>
          <w:szCs w:val="24"/>
        </w:rPr>
        <w:t xml:space="preserve"> components. </w:t>
      </w:r>
      <w:r w:rsidRPr="00722D83">
        <w:rPr>
          <w:rFonts w:ascii="Arial" w:hAnsi="Arial" w:cs="Arial"/>
          <w:sz w:val="24"/>
          <w:szCs w:val="24"/>
        </w:rPr>
        <w:t xml:space="preserve">. </w:t>
      </w:r>
      <w:hyperlink r:id="rId12" w:history="1">
        <w:r w:rsidRPr="00722D83">
          <w:rPr>
            <w:rStyle w:val="Hyperlink"/>
            <w:rFonts w:ascii="Arial" w:hAnsi="Arial" w:cs="Arial"/>
            <w:sz w:val="24"/>
            <w:szCs w:val="24"/>
          </w:rPr>
          <w:t>..\..\iMatter Promoters\SE Framework-EEI Components-iMatter questions.ppt</w:t>
        </w:r>
      </w:hyperlink>
      <w:r>
        <w:t xml:space="preserve">, </w:t>
      </w:r>
      <w:r w:rsidRPr="00FC30D5">
        <w:rPr>
          <w:rFonts w:ascii="Arial" w:hAnsi="Arial" w:cs="Arial"/>
          <w:sz w:val="24"/>
          <w:szCs w:val="24"/>
        </w:rPr>
        <w:t xml:space="preserve">which </w:t>
      </w:r>
      <w:r>
        <w:rPr>
          <w:rFonts w:ascii="Arial" w:hAnsi="Arial" w:cs="Arial"/>
          <w:sz w:val="24"/>
          <w:szCs w:val="24"/>
        </w:rPr>
        <w:t xml:space="preserve">also </w:t>
      </w:r>
      <w:r w:rsidRPr="00FC30D5">
        <w:rPr>
          <w:rFonts w:ascii="Arial" w:hAnsi="Arial" w:cs="Arial"/>
          <w:sz w:val="24"/>
          <w:szCs w:val="24"/>
        </w:rPr>
        <w:t>demonstrate</w:t>
      </w:r>
      <w:r>
        <w:rPr>
          <w:rFonts w:ascii="Arial" w:hAnsi="Arial" w:cs="Arial"/>
          <w:sz w:val="24"/>
          <w:szCs w:val="24"/>
        </w:rPr>
        <w:t>s</w:t>
      </w:r>
      <w:r>
        <w:t xml:space="preserve"> </w:t>
      </w:r>
      <w:r>
        <w:rPr>
          <w:rFonts w:ascii="Arial" w:hAnsi="Arial" w:cs="Arial"/>
          <w:sz w:val="24"/>
          <w:szCs w:val="24"/>
        </w:rPr>
        <w:t>t</w:t>
      </w:r>
      <w:r w:rsidRPr="00FC30D5">
        <w:rPr>
          <w:rFonts w:ascii="Arial" w:hAnsi="Arial" w:cs="Arial"/>
          <w:sz w:val="24"/>
          <w:szCs w:val="24"/>
        </w:rPr>
        <w:t xml:space="preserve">he </w:t>
      </w:r>
      <w:r>
        <w:rPr>
          <w:rFonts w:ascii="Arial" w:hAnsi="Arial" w:cs="Arial"/>
          <w:sz w:val="24"/>
          <w:szCs w:val="24"/>
        </w:rPr>
        <w:t xml:space="preserve">iMatter </w:t>
      </w:r>
      <w:r w:rsidRPr="00FC30D5">
        <w:rPr>
          <w:rFonts w:ascii="Arial" w:hAnsi="Arial" w:cs="Arial"/>
          <w:sz w:val="24"/>
          <w:szCs w:val="24"/>
        </w:rPr>
        <w:t>questions</w:t>
      </w:r>
      <w:r>
        <w:rPr>
          <w:rFonts w:ascii="Arial" w:hAnsi="Arial" w:cs="Arial"/>
          <w:sz w:val="24"/>
          <w:szCs w:val="24"/>
        </w:rPr>
        <w:t xml:space="preserve"> aligned to one of the 20 staff experience employee engagement components.</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 xml:space="preserve">Staff attending the Awareness Raising Sessions were also asked what they understood by the term ‘employee engagement’, why it is important and what you would see, hear or experience if colleagues were engaged. Comments were recorded on a flipchart and collated. </w:t>
      </w:r>
      <w:r>
        <w:rPr>
          <w:rFonts w:ascii="Arial" w:hAnsi="Arial" w:cs="Arial"/>
          <w:sz w:val="24"/>
          <w:szCs w:val="24"/>
        </w:rPr>
        <w:t xml:space="preserve">More information is included in </w:t>
      </w:r>
      <w:r w:rsidRPr="001C0ABD">
        <w:rPr>
          <w:rFonts w:ascii="Arial" w:hAnsi="Arial" w:cs="Arial"/>
          <w:sz w:val="24"/>
          <w:szCs w:val="24"/>
        </w:rPr>
        <w:t>Appendix 1.</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 xml:space="preserve">In summary, </w:t>
      </w:r>
      <w:r w:rsidRPr="001C0ABD">
        <w:rPr>
          <w:rFonts w:ascii="Arial" w:hAnsi="Arial" w:cs="Arial"/>
          <w:b/>
          <w:sz w:val="24"/>
          <w:szCs w:val="24"/>
        </w:rPr>
        <w:t>staff experience</w:t>
      </w:r>
      <w:r w:rsidRPr="001C0ABD">
        <w:rPr>
          <w:rFonts w:ascii="Arial" w:hAnsi="Arial" w:cs="Arial"/>
          <w:sz w:val="24"/>
          <w:szCs w:val="24"/>
        </w:rPr>
        <w:t xml:space="preserve"> is a term to describe the extent to which employees feel motivated, supported and cared for at work. This is reflected in </w:t>
      </w:r>
      <w:r w:rsidRPr="001C0ABD">
        <w:rPr>
          <w:rFonts w:ascii="Arial" w:hAnsi="Arial" w:cs="Arial"/>
          <w:b/>
          <w:sz w:val="24"/>
          <w:szCs w:val="24"/>
        </w:rPr>
        <w:t>levels of engagement</w:t>
      </w:r>
      <w:r w:rsidRPr="001C0ABD">
        <w:rPr>
          <w:rFonts w:ascii="Arial" w:hAnsi="Arial" w:cs="Arial"/>
          <w:sz w:val="24"/>
          <w:szCs w:val="24"/>
        </w:rPr>
        <w:t xml:space="preserve">, motivation and productivity.  </w:t>
      </w:r>
    </w:p>
    <w:p w:rsidR="00C415EE" w:rsidRDefault="00C415EE" w:rsidP="00C415EE">
      <w:pPr>
        <w:spacing w:before="120" w:after="120" w:line="240" w:lineRule="auto"/>
        <w:rPr>
          <w:rFonts w:ascii="Arial" w:hAnsi="Arial" w:cs="Arial"/>
          <w:b/>
          <w:sz w:val="24"/>
          <w:szCs w:val="24"/>
        </w:rPr>
      </w:pPr>
    </w:p>
    <w:p w:rsidR="00C415EE" w:rsidRPr="0049302E" w:rsidRDefault="00C415EE" w:rsidP="00C415EE">
      <w:pPr>
        <w:spacing w:before="120" w:after="120" w:line="240" w:lineRule="auto"/>
        <w:rPr>
          <w:rFonts w:ascii="Arial" w:hAnsi="Arial" w:cs="Arial"/>
          <w:b/>
          <w:sz w:val="28"/>
          <w:szCs w:val="28"/>
        </w:rPr>
      </w:pPr>
      <w:r w:rsidRPr="0049302E">
        <w:rPr>
          <w:rFonts w:ascii="Arial" w:hAnsi="Arial" w:cs="Arial"/>
          <w:b/>
          <w:sz w:val="28"/>
          <w:szCs w:val="28"/>
        </w:rPr>
        <w:t>Recognising the importance of Staff Experience</w:t>
      </w: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In 2011</w:t>
      </w:r>
      <w:r>
        <w:rPr>
          <w:rFonts w:ascii="Arial" w:hAnsi="Arial" w:cs="Arial"/>
          <w:sz w:val="24"/>
          <w:szCs w:val="24"/>
        </w:rPr>
        <w:t>,</w:t>
      </w:r>
      <w:r w:rsidRPr="001C0ABD">
        <w:rPr>
          <w:rFonts w:ascii="Arial" w:hAnsi="Arial" w:cs="Arial"/>
          <w:sz w:val="24"/>
          <w:szCs w:val="24"/>
        </w:rPr>
        <w:t xml:space="preserve"> NHSScotland was planning the delivery of the national Quality Strategy, the forerunner to the 2020 Vision</w:t>
      </w:r>
      <w:r>
        <w:rPr>
          <w:rFonts w:ascii="Arial" w:hAnsi="Arial" w:cs="Arial"/>
          <w:sz w:val="24"/>
          <w:szCs w:val="24"/>
        </w:rPr>
        <w:t>,</w:t>
      </w:r>
      <w:r w:rsidRPr="001C0ABD">
        <w:rPr>
          <w:rFonts w:ascii="Arial" w:hAnsi="Arial" w:cs="Arial"/>
          <w:sz w:val="24"/>
          <w:szCs w:val="24"/>
        </w:rPr>
        <w:t xml:space="preserve"> and they realised the potential benefits for patients and staff if employee engagement improved. </w:t>
      </w:r>
    </w:p>
    <w:p w:rsidR="00C415EE" w:rsidRDefault="00C415EE" w:rsidP="00C415EE">
      <w:pPr>
        <w:spacing w:before="120" w:after="120" w:line="240" w:lineRule="auto"/>
        <w:rPr>
          <w:rFonts w:ascii="Arial" w:hAnsi="Arial" w:cs="Arial"/>
          <w:bCs/>
          <w:sz w:val="24"/>
          <w:szCs w:val="24"/>
        </w:rPr>
      </w:pPr>
      <w:r w:rsidRPr="001C0ABD">
        <w:rPr>
          <w:rFonts w:ascii="Arial" w:hAnsi="Arial" w:cs="Arial"/>
          <w:bCs/>
          <w:sz w:val="24"/>
          <w:szCs w:val="24"/>
        </w:rPr>
        <w:t xml:space="preserve">NHSScotland has strategically recognised the importance of staff experience and the implementation of the iMatter continuous improvement model. </w:t>
      </w:r>
    </w:p>
    <w:p w:rsidR="00C415EE" w:rsidRDefault="00C415EE" w:rsidP="00C415EE">
      <w:pPr>
        <w:spacing w:before="120" w:after="120" w:line="240" w:lineRule="auto"/>
        <w:rPr>
          <w:rFonts w:ascii="Arial" w:hAnsi="Arial" w:cs="Arial"/>
          <w:sz w:val="24"/>
          <w:szCs w:val="24"/>
        </w:rPr>
      </w:pPr>
      <w:r>
        <w:rPr>
          <w:rFonts w:ascii="Arial" w:hAnsi="Arial" w:cs="Arial"/>
          <w:sz w:val="24"/>
          <w:szCs w:val="24"/>
        </w:rPr>
        <w:t>In</w:t>
      </w:r>
      <w:r w:rsidRPr="001C0ABD">
        <w:rPr>
          <w:rFonts w:ascii="Arial" w:hAnsi="Arial" w:cs="Arial"/>
          <w:sz w:val="24"/>
          <w:szCs w:val="24"/>
        </w:rPr>
        <w:t xml:space="preserve"> 2012/13</w:t>
      </w:r>
      <w:r>
        <w:rPr>
          <w:rFonts w:ascii="Arial" w:hAnsi="Arial" w:cs="Arial"/>
          <w:sz w:val="24"/>
          <w:szCs w:val="24"/>
        </w:rPr>
        <w:t>, the</w:t>
      </w:r>
      <w:r w:rsidRPr="001C0ABD">
        <w:rPr>
          <w:rFonts w:ascii="Arial" w:hAnsi="Arial" w:cs="Arial"/>
          <w:sz w:val="24"/>
          <w:szCs w:val="24"/>
        </w:rPr>
        <w:t xml:space="preserve"> Scottish Government worked with over 3,000 staff in </w:t>
      </w:r>
      <w:r>
        <w:rPr>
          <w:rFonts w:ascii="Arial" w:hAnsi="Arial" w:cs="Arial"/>
          <w:sz w:val="24"/>
          <w:szCs w:val="24"/>
        </w:rPr>
        <w:t>four p</w:t>
      </w:r>
      <w:r w:rsidRPr="001C0ABD">
        <w:rPr>
          <w:rFonts w:ascii="Arial" w:hAnsi="Arial" w:cs="Arial"/>
          <w:sz w:val="24"/>
          <w:szCs w:val="24"/>
        </w:rPr>
        <w:t xml:space="preserve">ilot Boards </w:t>
      </w:r>
      <w:r>
        <w:rPr>
          <w:rFonts w:ascii="Arial" w:hAnsi="Arial" w:cs="Arial"/>
          <w:sz w:val="24"/>
          <w:szCs w:val="24"/>
        </w:rPr>
        <w:t>(NHS</w:t>
      </w:r>
      <w:r w:rsidRPr="001C0ABD">
        <w:rPr>
          <w:rFonts w:ascii="Arial" w:hAnsi="Arial" w:cs="Arial"/>
          <w:sz w:val="24"/>
          <w:szCs w:val="24"/>
        </w:rPr>
        <w:t xml:space="preserve"> Tayside, </w:t>
      </w:r>
      <w:smartTag w:uri="urn:schemas-microsoft-com:office:smarttags" w:element="Street">
        <w:smartTag w:uri="urn:schemas-microsoft-com:office:smarttags" w:element="place">
          <w:smartTag w:uri="urn:schemas-microsoft-com:office:smarttags" w:element="PlaceName">
            <w:r>
              <w:rPr>
                <w:rFonts w:ascii="Arial" w:hAnsi="Arial" w:cs="Arial"/>
                <w:sz w:val="24"/>
                <w:szCs w:val="24"/>
              </w:rPr>
              <w:t>NHS</w:t>
            </w:r>
          </w:smartTag>
        </w:smartTag>
        <w:r>
          <w:rPr>
            <w:rFonts w:ascii="Arial" w:hAnsi="Arial" w:cs="Arial"/>
            <w:sz w:val="24"/>
            <w:szCs w:val="24"/>
          </w:rPr>
          <w:t xml:space="preserve"> </w:t>
        </w:r>
        <w:smartTag w:uri="urn:schemas-microsoft-com:office:smarttags" w:element="Street">
          <w:smartTag w:uri="urn:schemas-microsoft-com:office:smarttags" w:element="PlaceName">
            <w:r w:rsidRPr="001C0ABD">
              <w:rPr>
                <w:rFonts w:ascii="Arial" w:hAnsi="Arial" w:cs="Arial"/>
                <w:sz w:val="24"/>
                <w:szCs w:val="24"/>
              </w:rPr>
              <w:t>Forth</w:t>
            </w:r>
          </w:smartTag>
        </w:smartTag>
        <w:r w:rsidRPr="001C0ABD">
          <w:rPr>
            <w:rFonts w:ascii="Arial" w:hAnsi="Arial" w:cs="Arial"/>
            <w:sz w:val="24"/>
            <w:szCs w:val="24"/>
          </w:rPr>
          <w:t xml:space="preserve"> </w:t>
        </w:r>
        <w:smartTag w:uri="urn:schemas-microsoft-com:office:smarttags" w:element="Street">
          <w:smartTag w:uri="urn:schemas-microsoft-com:office:smarttags" w:element="PlaceType">
            <w:r w:rsidRPr="001C0ABD">
              <w:rPr>
                <w:rFonts w:ascii="Arial" w:hAnsi="Arial" w:cs="Arial"/>
                <w:sz w:val="24"/>
                <w:szCs w:val="24"/>
              </w:rPr>
              <w:t>Valley</w:t>
            </w:r>
          </w:smartTag>
        </w:smartTag>
      </w:smartTag>
      <w:r w:rsidRPr="001C0ABD">
        <w:rPr>
          <w:rFonts w:ascii="Arial" w:hAnsi="Arial" w:cs="Arial"/>
          <w:sz w:val="24"/>
          <w:szCs w:val="24"/>
        </w:rPr>
        <w:t xml:space="preserve">, </w:t>
      </w:r>
      <w:r>
        <w:rPr>
          <w:rFonts w:ascii="Arial" w:hAnsi="Arial" w:cs="Arial"/>
          <w:sz w:val="24"/>
          <w:szCs w:val="24"/>
        </w:rPr>
        <w:t xml:space="preserve">NHS </w:t>
      </w:r>
      <w:r w:rsidRPr="001C0ABD">
        <w:rPr>
          <w:rFonts w:ascii="Arial" w:hAnsi="Arial" w:cs="Arial"/>
          <w:sz w:val="24"/>
          <w:szCs w:val="24"/>
        </w:rPr>
        <w:t xml:space="preserve">Dumfries &amp; Galloway and </w:t>
      </w:r>
      <w:r>
        <w:rPr>
          <w:rFonts w:ascii="Arial" w:hAnsi="Arial" w:cs="Arial"/>
          <w:sz w:val="24"/>
          <w:szCs w:val="24"/>
        </w:rPr>
        <w:t xml:space="preserve">NHS NWTC) </w:t>
      </w:r>
      <w:r w:rsidRPr="001C0ABD">
        <w:rPr>
          <w:rFonts w:ascii="Arial" w:hAnsi="Arial" w:cs="Arial"/>
          <w:sz w:val="24"/>
          <w:szCs w:val="24"/>
        </w:rPr>
        <w:t xml:space="preserve">to develop and test a </w:t>
      </w:r>
      <w:r>
        <w:rPr>
          <w:rFonts w:ascii="Arial" w:hAnsi="Arial" w:cs="Arial"/>
          <w:sz w:val="24"/>
          <w:szCs w:val="24"/>
        </w:rPr>
        <w:t>f</w:t>
      </w:r>
      <w:r w:rsidRPr="001C0ABD">
        <w:rPr>
          <w:rFonts w:ascii="Arial" w:hAnsi="Arial" w:cs="Arial"/>
          <w:sz w:val="24"/>
          <w:szCs w:val="24"/>
        </w:rPr>
        <w:t>ramework for measuring Staff Experience, recognised as being the key driver of employee engagement.</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 xml:space="preserve">The success of the pilot, validated by </w:t>
      </w:r>
      <w:r>
        <w:rPr>
          <w:rFonts w:ascii="Arial" w:hAnsi="Arial" w:cs="Arial"/>
          <w:sz w:val="24"/>
          <w:szCs w:val="24"/>
        </w:rPr>
        <w:t xml:space="preserve">the </w:t>
      </w:r>
      <w:r w:rsidRPr="001C0ABD">
        <w:rPr>
          <w:rFonts w:ascii="Arial" w:hAnsi="Arial" w:cs="Arial"/>
          <w:sz w:val="24"/>
          <w:szCs w:val="24"/>
        </w:rPr>
        <w:t xml:space="preserve">University of West of Scotland, has led to the development of the iMatter model and its inclusion as a 2020 Workforce Vision – </w:t>
      </w:r>
      <w:r>
        <w:rPr>
          <w:rFonts w:ascii="Arial" w:hAnsi="Arial" w:cs="Arial"/>
          <w:sz w:val="24"/>
          <w:szCs w:val="24"/>
        </w:rPr>
        <w:t xml:space="preserve">the ‘Everyone Matters’ </w:t>
      </w:r>
      <w:r w:rsidRPr="001C0ABD">
        <w:rPr>
          <w:rFonts w:ascii="Arial" w:hAnsi="Arial" w:cs="Arial"/>
          <w:sz w:val="24"/>
          <w:szCs w:val="24"/>
        </w:rPr>
        <w:t xml:space="preserve">priority under the Healthy Organisational Culture strand. </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 xml:space="preserve">By promoting openness and transparency about staff experience at work, iMatter supports </w:t>
      </w:r>
      <w:r>
        <w:rPr>
          <w:rFonts w:ascii="Arial" w:hAnsi="Arial" w:cs="Arial"/>
          <w:sz w:val="24"/>
          <w:szCs w:val="24"/>
        </w:rPr>
        <w:t xml:space="preserve">both </w:t>
      </w:r>
      <w:r w:rsidRPr="001C0ABD">
        <w:rPr>
          <w:rFonts w:ascii="Arial" w:hAnsi="Arial" w:cs="Arial"/>
          <w:sz w:val="24"/>
          <w:szCs w:val="24"/>
        </w:rPr>
        <w:t>the NHSScotland</w:t>
      </w:r>
      <w:r>
        <w:rPr>
          <w:rFonts w:ascii="Arial" w:hAnsi="Arial" w:cs="Arial"/>
          <w:sz w:val="24"/>
          <w:szCs w:val="24"/>
        </w:rPr>
        <w:t xml:space="preserve"> and </w:t>
      </w:r>
      <w:r w:rsidR="00C930A1">
        <w:rPr>
          <w:rFonts w:ascii="Arial" w:hAnsi="Arial" w:cs="Arial"/>
          <w:sz w:val="24"/>
          <w:szCs w:val="24"/>
        </w:rPr>
        <w:t>Board</w:t>
      </w:r>
      <w:r w:rsidRPr="001C0ABD">
        <w:rPr>
          <w:rFonts w:ascii="Arial" w:hAnsi="Arial" w:cs="Arial"/>
          <w:sz w:val="24"/>
          <w:szCs w:val="24"/>
        </w:rPr>
        <w:t xml:space="preserve"> Values</w:t>
      </w:r>
      <w:r>
        <w:rPr>
          <w:rFonts w:ascii="Arial" w:hAnsi="Arial" w:cs="Arial"/>
          <w:sz w:val="24"/>
          <w:szCs w:val="24"/>
        </w:rPr>
        <w:t>.</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This is closely linked to NHS Scotland Staff Governance Standards and reciprocal rights and responsibilities. The Staff Governance Standards</w:t>
      </w:r>
      <w:r>
        <w:rPr>
          <w:rFonts w:ascii="Arial" w:hAnsi="Arial" w:cs="Arial"/>
          <w:sz w:val="24"/>
          <w:szCs w:val="24"/>
        </w:rPr>
        <w:t xml:space="preserve"> ensure that staff are</w:t>
      </w:r>
      <w:r w:rsidRPr="001C0ABD">
        <w:rPr>
          <w:rFonts w:ascii="Arial" w:hAnsi="Arial" w:cs="Arial"/>
          <w:sz w:val="24"/>
          <w:szCs w:val="24"/>
        </w:rPr>
        <w:t>:</w:t>
      </w:r>
    </w:p>
    <w:p w:rsidR="00C415EE" w:rsidRDefault="00C415EE" w:rsidP="00C415EE">
      <w:pPr>
        <w:pStyle w:val="ListParagraph"/>
        <w:numPr>
          <w:ilvl w:val="0"/>
          <w:numId w:val="1"/>
        </w:numPr>
        <w:spacing w:before="120" w:after="120" w:line="240" w:lineRule="auto"/>
        <w:rPr>
          <w:rFonts w:ascii="Arial" w:hAnsi="Arial" w:cs="Arial"/>
          <w:sz w:val="24"/>
          <w:szCs w:val="24"/>
        </w:rPr>
      </w:pPr>
      <w:r>
        <w:rPr>
          <w:rFonts w:ascii="Arial" w:hAnsi="Arial" w:cs="Arial"/>
          <w:sz w:val="24"/>
          <w:szCs w:val="24"/>
        </w:rPr>
        <w:t>w</w:t>
      </w:r>
      <w:r w:rsidRPr="001C0ABD">
        <w:rPr>
          <w:rFonts w:ascii="Arial" w:hAnsi="Arial" w:cs="Arial"/>
          <w:sz w:val="24"/>
          <w:szCs w:val="24"/>
        </w:rPr>
        <w:t xml:space="preserve">ell </w:t>
      </w:r>
      <w:r>
        <w:rPr>
          <w:rFonts w:ascii="Arial" w:hAnsi="Arial" w:cs="Arial"/>
          <w:sz w:val="24"/>
          <w:szCs w:val="24"/>
        </w:rPr>
        <w:t>i</w:t>
      </w:r>
      <w:r w:rsidRPr="001C0ABD">
        <w:rPr>
          <w:rFonts w:ascii="Arial" w:hAnsi="Arial" w:cs="Arial"/>
          <w:sz w:val="24"/>
          <w:szCs w:val="24"/>
        </w:rPr>
        <w:t>nformed</w:t>
      </w:r>
      <w:r>
        <w:rPr>
          <w:rFonts w:ascii="Arial" w:hAnsi="Arial" w:cs="Arial"/>
          <w:sz w:val="24"/>
          <w:szCs w:val="24"/>
        </w:rPr>
        <w:t>;</w:t>
      </w:r>
    </w:p>
    <w:p w:rsidR="00C415EE" w:rsidRDefault="00C415EE" w:rsidP="00C415EE">
      <w:pPr>
        <w:pStyle w:val="ListParagraph"/>
        <w:numPr>
          <w:ilvl w:val="0"/>
          <w:numId w:val="1"/>
        </w:numPr>
        <w:spacing w:before="120" w:after="120" w:line="240" w:lineRule="auto"/>
        <w:rPr>
          <w:rFonts w:ascii="Arial" w:hAnsi="Arial" w:cs="Arial"/>
          <w:sz w:val="24"/>
          <w:szCs w:val="24"/>
        </w:rPr>
      </w:pPr>
      <w:r>
        <w:rPr>
          <w:rFonts w:ascii="Arial" w:hAnsi="Arial" w:cs="Arial"/>
          <w:sz w:val="24"/>
          <w:szCs w:val="24"/>
        </w:rPr>
        <w:t>a</w:t>
      </w:r>
      <w:r w:rsidRPr="001C0ABD">
        <w:rPr>
          <w:rFonts w:ascii="Arial" w:hAnsi="Arial" w:cs="Arial"/>
          <w:sz w:val="24"/>
          <w:szCs w:val="24"/>
        </w:rPr>
        <w:t xml:space="preserve">ppropriately trained </w:t>
      </w:r>
      <w:r>
        <w:rPr>
          <w:rFonts w:ascii="Arial" w:hAnsi="Arial" w:cs="Arial"/>
          <w:sz w:val="24"/>
          <w:szCs w:val="24"/>
        </w:rPr>
        <w:t>and</w:t>
      </w:r>
      <w:r w:rsidRPr="001C0ABD">
        <w:rPr>
          <w:rFonts w:ascii="Arial" w:hAnsi="Arial" w:cs="Arial"/>
          <w:sz w:val="24"/>
          <w:szCs w:val="24"/>
        </w:rPr>
        <w:t xml:space="preserve"> developed</w:t>
      </w:r>
      <w:r>
        <w:rPr>
          <w:rFonts w:ascii="Arial" w:hAnsi="Arial" w:cs="Arial"/>
          <w:sz w:val="24"/>
          <w:szCs w:val="24"/>
        </w:rPr>
        <w:t>;</w:t>
      </w:r>
    </w:p>
    <w:p w:rsidR="00C415EE" w:rsidRDefault="00C415EE" w:rsidP="00C415EE">
      <w:pPr>
        <w:pStyle w:val="ListParagraph"/>
        <w:numPr>
          <w:ilvl w:val="0"/>
          <w:numId w:val="1"/>
        </w:numPr>
        <w:spacing w:before="120" w:after="120" w:line="240" w:lineRule="auto"/>
        <w:rPr>
          <w:rFonts w:ascii="Arial" w:hAnsi="Arial" w:cs="Arial"/>
          <w:sz w:val="24"/>
          <w:szCs w:val="24"/>
        </w:rPr>
      </w:pPr>
      <w:r>
        <w:rPr>
          <w:rFonts w:ascii="Arial" w:hAnsi="Arial" w:cs="Arial"/>
          <w:sz w:val="24"/>
          <w:szCs w:val="24"/>
        </w:rPr>
        <w:t>i</w:t>
      </w:r>
      <w:r w:rsidRPr="001C0ABD">
        <w:rPr>
          <w:rFonts w:ascii="Arial" w:hAnsi="Arial" w:cs="Arial"/>
          <w:sz w:val="24"/>
          <w:szCs w:val="24"/>
        </w:rPr>
        <w:t>nvolved in decisions</w:t>
      </w:r>
      <w:r>
        <w:rPr>
          <w:rFonts w:ascii="Arial" w:hAnsi="Arial" w:cs="Arial"/>
          <w:sz w:val="24"/>
          <w:szCs w:val="24"/>
        </w:rPr>
        <w:t>;</w:t>
      </w:r>
    </w:p>
    <w:p w:rsidR="00C415EE" w:rsidRDefault="00C415EE" w:rsidP="00C415EE">
      <w:pPr>
        <w:pStyle w:val="ListParagraph"/>
        <w:numPr>
          <w:ilvl w:val="0"/>
          <w:numId w:val="1"/>
        </w:numPr>
        <w:spacing w:before="120" w:after="120" w:line="240" w:lineRule="auto"/>
        <w:rPr>
          <w:rFonts w:ascii="Arial" w:hAnsi="Arial" w:cs="Arial"/>
          <w:sz w:val="24"/>
          <w:szCs w:val="24"/>
        </w:rPr>
      </w:pPr>
      <w:r>
        <w:rPr>
          <w:rFonts w:ascii="Arial" w:hAnsi="Arial" w:cs="Arial"/>
          <w:sz w:val="24"/>
          <w:szCs w:val="24"/>
        </w:rPr>
        <w:lastRenderedPageBreak/>
        <w:t>t</w:t>
      </w:r>
      <w:r w:rsidRPr="001C0ABD">
        <w:rPr>
          <w:rFonts w:ascii="Arial" w:hAnsi="Arial" w:cs="Arial"/>
          <w:sz w:val="24"/>
          <w:szCs w:val="24"/>
        </w:rPr>
        <w:t xml:space="preserve">reated fairly </w:t>
      </w:r>
      <w:r>
        <w:rPr>
          <w:rFonts w:ascii="Arial" w:hAnsi="Arial" w:cs="Arial"/>
          <w:sz w:val="24"/>
          <w:szCs w:val="24"/>
        </w:rPr>
        <w:t xml:space="preserve">and </w:t>
      </w:r>
      <w:r w:rsidRPr="001C0ABD">
        <w:rPr>
          <w:rFonts w:ascii="Arial" w:hAnsi="Arial" w:cs="Arial"/>
          <w:sz w:val="24"/>
          <w:szCs w:val="24"/>
        </w:rPr>
        <w:t xml:space="preserve">consistently, with dignity </w:t>
      </w:r>
      <w:r>
        <w:rPr>
          <w:rFonts w:ascii="Arial" w:hAnsi="Arial" w:cs="Arial"/>
          <w:sz w:val="24"/>
          <w:szCs w:val="24"/>
        </w:rPr>
        <w:t>and</w:t>
      </w:r>
      <w:r w:rsidRPr="001C0ABD">
        <w:rPr>
          <w:rFonts w:ascii="Arial" w:hAnsi="Arial" w:cs="Arial"/>
          <w:sz w:val="24"/>
          <w:szCs w:val="24"/>
        </w:rPr>
        <w:t xml:space="preserve"> respect, in an environment where diversity is valued</w:t>
      </w:r>
      <w:r>
        <w:rPr>
          <w:rFonts w:ascii="Arial" w:hAnsi="Arial" w:cs="Arial"/>
          <w:sz w:val="24"/>
          <w:szCs w:val="24"/>
        </w:rPr>
        <w:t>; and</w:t>
      </w:r>
    </w:p>
    <w:p w:rsidR="00C415EE" w:rsidRDefault="00C415EE" w:rsidP="00C415EE">
      <w:pPr>
        <w:pStyle w:val="ListParagraph"/>
        <w:numPr>
          <w:ilvl w:val="0"/>
          <w:numId w:val="1"/>
        </w:numPr>
        <w:spacing w:before="120" w:after="120" w:line="240" w:lineRule="auto"/>
        <w:rPr>
          <w:rFonts w:ascii="Arial" w:hAnsi="Arial" w:cs="Arial"/>
          <w:sz w:val="24"/>
          <w:szCs w:val="24"/>
        </w:rPr>
      </w:pPr>
      <w:r>
        <w:rPr>
          <w:rFonts w:ascii="Arial" w:hAnsi="Arial" w:cs="Arial"/>
          <w:sz w:val="24"/>
          <w:szCs w:val="24"/>
        </w:rPr>
        <w:t>p</w:t>
      </w:r>
      <w:r w:rsidRPr="001C0ABD">
        <w:rPr>
          <w:rFonts w:ascii="Arial" w:hAnsi="Arial" w:cs="Arial"/>
          <w:sz w:val="24"/>
          <w:szCs w:val="24"/>
        </w:rPr>
        <w:t>rovided with a continuously improving and safe working environment, promoting the health and wellbeing of staff, patients and the wider community</w:t>
      </w:r>
      <w:r>
        <w:rPr>
          <w:rFonts w:ascii="Arial" w:hAnsi="Arial" w:cs="Arial"/>
          <w:sz w:val="24"/>
          <w:szCs w:val="24"/>
        </w:rPr>
        <w:t>.</w:t>
      </w:r>
    </w:p>
    <w:p w:rsidR="00C415EE" w:rsidRDefault="00C415EE" w:rsidP="00C415EE">
      <w:pPr>
        <w:pStyle w:val="Default"/>
        <w:spacing w:before="120" w:after="120"/>
      </w:pPr>
    </w:p>
    <w:p w:rsidR="00C415EE" w:rsidRPr="001C0ABD" w:rsidRDefault="00C415EE" w:rsidP="00C415EE">
      <w:pPr>
        <w:pStyle w:val="Default"/>
        <w:spacing w:before="120" w:after="120"/>
        <w:rPr>
          <w:rStyle w:val="A0"/>
          <w:b w:val="0"/>
        </w:rPr>
      </w:pPr>
      <w:r>
        <w:t xml:space="preserve">You can access further information on the </w:t>
      </w:r>
      <w:r w:rsidRPr="001C0ABD">
        <w:t xml:space="preserve">Staff Governance </w:t>
      </w:r>
      <w:r>
        <w:t xml:space="preserve">Standard at: </w:t>
      </w:r>
      <w:hyperlink r:id="rId13" w:history="1">
        <w:r w:rsidRPr="002F595A">
          <w:rPr>
            <w:rStyle w:val="Hyperlink"/>
          </w:rPr>
          <w:t>http://www.staffgovernance.scot.nhs.uk/what-is-staff-governance/staff-governance-standard</w:t>
        </w:r>
      </w:hyperlink>
      <w:r>
        <w:t xml:space="preserve"> </w:t>
      </w:r>
    </w:p>
    <w:p w:rsidR="00C415EE" w:rsidRDefault="00C415EE" w:rsidP="00C415EE">
      <w:pPr>
        <w:spacing w:before="120" w:after="120" w:line="240" w:lineRule="auto"/>
        <w:rPr>
          <w:rFonts w:ascii="Arial" w:hAnsi="Arial" w:cs="Arial"/>
          <w:sz w:val="24"/>
          <w:szCs w:val="24"/>
        </w:rPr>
      </w:pPr>
    </w:p>
    <w:p w:rsidR="00C415EE" w:rsidRPr="0049302E" w:rsidRDefault="00C930A1" w:rsidP="00C415EE">
      <w:pPr>
        <w:spacing w:before="120" w:after="120" w:line="240" w:lineRule="auto"/>
        <w:rPr>
          <w:rFonts w:ascii="Arial" w:hAnsi="Arial" w:cs="Arial"/>
          <w:b/>
          <w:sz w:val="24"/>
          <w:szCs w:val="24"/>
        </w:rPr>
      </w:pPr>
      <w:r>
        <w:rPr>
          <w:rFonts w:ascii="Arial" w:hAnsi="Arial" w:cs="Arial"/>
          <w:b/>
          <w:sz w:val="24"/>
          <w:szCs w:val="24"/>
        </w:rPr>
        <w:t>Optional to include Board Vision and Values (example by NWTC below)</w:t>
      </w: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r>
        <w:rPr>
          <w:rFonts w:ascii="Arial" w:hAnsi="Arial" w:cs="Arial"/>
          <w:sz w:val="24"/>
          <w:szCs w:val="24"/>
        </w:rPr>
        <w:t>The Staff Governance Standards</w:t>
      </w:r>
      <w:r w:rsidR="00C930A1">
        <w:rPr>
          <w:rFonts w:ascii="Arial" w:hAnsi="Arial" w:cs="Arial"/>
          <w:sz w:val="24"/>
          <w:szCs w:val="24"/>
        </w:rPr>
        <w:t xml:space="preserve"> and NHSScotland values</w:t>
      </w:r>
      <w:r>
        <w:rPr>
          <w:rFonts w:ascii="Arial" w:hAnsi="Arial" w:cs="Arial"/>
          <w:sz w:val="24"/>
          <w:szCs w:val="24"/>
        </w:rPr>
        <w:t xml:space="preserve"> </w:t>
      </w:r>
      <w:r w:rsidRPr="001C0ABD">
        <w:rPr>
          <w:rFonts w:ascii="Arial" w:hAnsi="Arial" w:cs="Arial"/>
          <w:sz w:val="24"/>
          <w:szCs w:val="24"/>
        </w:rPr>
        <w:t>closely correlate with the NWTC Values:</w:t>
      </w:r>
    </w:p>
    <w:p w:rsidR="00C415EE" w:rsidRDefault="00C415EE" w:rsidP="00C415EE">
      <w:pPr>
        <w:spacing w:before="120" w:after="120" w:line="240" w:lineRule="auto"/>
        <w:rPr>
          <w:rFonts w:ascii="Arial" w:hAnsi="Arial" w:cs="Arial"/>
          <w:sz w:val="24"/>
          <w:szCs w:val="24"/>
        </w:rPr>
      </w:pPr>
    </w:p>
    <w:p w:rsidR="00C415EE" w:rsidRPr="001C0ABD" w:rsidRDefault="00C415EE" w:rsidP="00C415EE">
      <w:pPr>
        <w:pStyle w:val="Default"/>
        <w:numPr>
          <w:ilvl w:val="0"/>
          <w:numId w:val="2"/>
        </w:numPr>
        <w:spacing w:before="120" w:after="120"/>
        <w:ind w:left="720" w:hanging="360"/>
        <w:rPr>
          <w:b/>
        </w:rPr>
      </w:pPr>
      <w:r w:rsidRPr="001C0ABD">
        <w:rPr>
          <w:rStyle w:val="A0"/>
          <w:b w:val="0"/>
          <w:bCs/>
        </w:rPr>
        <w:t>treat everyone with dignity and respect</w:t>
      </w:r>
      <w:r>
        <w:rPr>
          <w:rStyle w:val="A0"/>
          <w:b w:val="0"/>
          <w:bCs/>
        </w:rPr>
        <w:t>;</w:t>
      </w:r>
    </w:p>
    <w:p w:rsidR="00C415EE" w:rsidRPr="001C0ABD" w:rsidRDefault="00C415EE" w:rsidP="00C415EE">
      <w:pPr>
        <w:pStyle w:val="Default"/>
        <w:numPr>
          <w:ilvl w:val="0"/>
          <w:numId w:val="2"/>
        </w:numPr>
        <w:spacing w:before="120" w:after="120"/>
        <w:ind w:left="720" w:hanging="360"/>
        <w:rPr>
          <w:b/>
        </w:rPr>
      </w:pPr>
      <w:r w:rsidRPr="001C0ABD">
        <w:rPr>
          <w:rStyle w:val="A0"/>
          <w:b w:val="0"/>
          <w:bCs/>
        </w:rPr>
        <w:t>take responsibility to do our jobs well</w:t>
      </w:r>
      <w:r>
        <w:rPr>
          <w:rStyle w:val="A0"/>
          <w:b w:val="0"/>
          <w:bCs/>
        </w:rPr>
        <w:t>;</w:t>
      </w:r>
    </w:p>
    <w:p w:rsidR="00C415EE" w:rsidRPr="001C0ABD" w:rsidRDefault="00C415EE" w:rsidP="00C415EE">
      <w:pPr>
        <w:pStyle w:val="Default"/>
        <w:numPr>
          <w:ilvl w:val="0"/>
          <w:numId w:val="2"/>
        </w:numPr>
        <w:spacing w:before="120" w:after="120"/>
        <w:ind w:left="720" w:hanging="360"/>
        <w:rPr>
          <w:b/>
        </w:rPr>
      </w:pPr>
      <w:r w:rsidRPr="001C0ABD">
        <w:rPr>
          <w:rStyle w:val="A0"/>
          <w:b w:val="0"/>
          <w:bCs/>
        </w:rPr>
        <w:t>demonstrate our commitment to quality</w:t>
      </w:r>
      <w:r>
        <w:rPr>
          <w:rStyle w:val="A0"/>
          <w:b w:val="0"/>
          <w:bCs/>
        </w:rPr>
        <w:t>;</w:t>
      </w:r>
    </w:p>
    <w:p w:rsidR="00C415EE" w:rsidRPr="001C0ABD" w:rsidRDefault="00C415EE" w:rsidP="00C415EE">
      <w:pPr>
        <w:pStyle w:val="Default"/>
        <w:numPr>
          <w:ilvl w:val="0"/>
          <w:numId w:val="2"/>
        </w:numPr>
        <w:spacing w:before="120" w:after="120"/>
        <w:ind w:left="720" w:hanging="360"/>
        <w:rPr>
          <w:b/>
        </w:rPr>
      </w:pPr>
      <w:r w:rsidRPr="001C0ABD">
        <w:rPr>
          <w:rStyle w:val="A0"/>
          <w:b w:val="0"/>
          <w:bCs/>
        </w:rPr>
        <w:t>work effectively with others in teams; and</w:t>
      </w:r>
    </w:p>
    <w:p w:rsidR="00C415EE" w:rsidRPr="001C0ABD" w:rsidRDefault="00C415EE" w:rsidP="00C415EE">
      <w:pPr>
        <w:pStyle w:val="Default"/>
        <w:numPr>
          <w:ilvl w:val="0"/>
          <w:numId w:val="2"/>
        </w:numPr>
        <w:spacing w:before="120" w:after="120"/>
        <w:ind w:left="720" w:hanging="360"/>
        <w:rPr>
          <w:rStyle w:val="A0"/>
          <w:b w:val="0"/>
        </w:rPr>
      </w:pPr>
      <w:r w:rsidRPr="001C0ABD">
        <w:rPr>
          <w:rStyle w:val="A0"/>
          <w:b w:val="0"/>
          <w:bCs/>
        </w:rPr>
        <w:t>display a “can do” attitude at every opportunity.</w:t>
      </w:r>
    </w:p>
    <w:p w:rsidR="00C415EE" w:rsidRPr="001C0ABD" w:rsidRDefault="00C415EE" w:rsidP="00C415EE">
      <w:pPr>
        <w:pStyle w:val="Default"/>
        <w:spacing w:before="120" w:after="120"/>
      </w:pPr>
    </w:p>
    <w:p w:rsidR="00C415EE" w:rsidRDefault="00C415EE" w:rsidP="00C415EE">
      <w:pPr>
        <w:pStyle w:val="Default"/>
        <w:spacing w:before="120" w:after="120"/>
      </w:pPr>
      <w:r>
        <w:rPr>
          <w:noProof/>
          <w:lang w:eastAsia="en-GB"/>
        </w:rPr>
        <w:drawing>
          <wp:anchor distT="0" distB="0" distL="114300" distR="114300" simplePos="0" relativeHeight="251664384" behindDoc="1" locked="0" layoutInCell="1" allowOverlap="1">
            <wp:simplePos x="0" y="0"/>
            <wp:positionH relativeFrom="column">
              <wp:posOffset>0</wp:posOffset>
            </wp:positionH>
            <wp:positionV relativeFrom="paragraph">
              <wp:posOffset>157480</wp:posOffset>
            </wp:positionV>
            <wp:extent cx="5829300" cy="3054985"/>
            <wp:effectExtent l="19050" t="0" r="0" b="0"/>
            <wp:wrapTight wrapText="bothSides">
              <wp:wrapPolygon edited="0">
                <wp:start x="-71" y="0"/>
                <wp:lineTo x="-71" y="21416"/>
                <wp:lineTo x="21600" y="21416"/>
                <wp:lineTo x="21600" y="0"/>
                <wp:lineTo x="-7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829300" cy="3054985"/>
                    </a:xfrm>
                    <a:prstGeom prst="rect">
                      <a:avLst/>
                    </a:prstGeom>
                    <a:noFill/>
                  </pic:spPr>
                </pic:pic>
              </a:graphicData>
            </a:graphic>
          </wp:anchor>
        </w:drawing>
      </w:r>
    </w:p>
    <w:p w:rsidR="00C415EE" w:rsidRDefault="00C415EE" w:rsidP="00C415EE">
      <w:pPr>
        <w:pStyle w:val="Default"/>
        <w:spacing w:before="120" w:after="120"/>
      </w:pPr>
    </w:p>
    <w:p w:rsidR="00C415EE" w:rsidRDefault="00C415EE" w:rsidP="00C415EE">
      <w:pPr>
        <w:pStyle w:val="Default"/>
        <w:spacing w:before="120" w:after="120"/>
      </w:pPr>
    </w:p>
    <w:p w:rsidR="00C415EE" w:rsidRDefault="00C415EE">
      <w:pPr>
        <w:sectPr w:rsidR="00C415EE" w:rsidSect="00407A03">
          <w:footerReference w:type="default" r:id="rId15"/>
          <w:pgSz w:w="11906" w:h="16838"/>
          <w:pgMar w:top="1440" w:right="1440" w:bottom="1440" w:left="1440" w:header="708" w:footer="708" w:gutter="0"/>
          <w:cols w:space="708"/>
          <w:docGrid w:linePitch="360"/>
        </w:sectPr>
      </w:pPr>
    </w:p>
    <w:p w:rsidR="00C415EE" w:rsidRPr="0049302E" w:rsidRDefault="00C415EE" w:rsidP="00C415EE">
      <w:pPr>
        <w:spacing w:before="120" w:after="120" w:line="240" w:lineRule="auto"/>
        <w:rPr>
          <w:rFonts w:ascii="Arial" w:hAnsi="Arial" w:cs="Arial"/>
          <w:b/>
          <w:sz w:val="28"/>
          <w:szCs w:val="28"/>
        </w:rPr>
      </w:pPr>
      <w:r w:rsidRPr="0049302E">
        <w:rPr>
          <w:rFonts w:ascii="Arial" w:hAnsi="Arial" w:cs="Arial"/>
          <w:b/>
          <w:sz w:val="28"/>
          <w:szCs w:val="28"/>
        </w:rPr>
        <w:lastRenderedPageBreak/>
        <w:t>Benefits of Employee Engagement in the NHS</w:t>
      </w: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 xml:space="preserve">So what does the research base say about employee engagement and the NHS? There is strong evidence of the positive impact high employee engagement has on both staff and patient experience. </w:t>
      </w: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Some of the specific benefits include:</w:t>
      </w:r>
    </w:p>
    <w:p w:rsidR="00C415EE" w:rsidRPr="001C0ABD" w:rsidRDefault="00C415EE" w:rsidP="00C415EE">
      <w:pPr>
        <w:numPr>
          <w:ilvl w:val="0"/>
          <w:numId w:val="3"/>
        </w:numPr>
        <w:spacing w:before="120" w:after="120" w:line="240" w:lineRule="auto"/>
        <w:rPr>
          <w:rFonts w:ascii="Arial" w:hAnsi="Arial" w:cs="Arial"/>
          <w:sz w:val="24"/>
          <w:szCs w:val="24"/>
        </w:rPr>
      </w:pPr>
      <w:r w:rsidRPr="001C0ABD">
        <w:rPr>
          <w:rFonts w:ascii="Arial" w:hAnsi="Arial" w:cs="Arial"/>
          <w:sz w:val="24"/>
          <w:szCs w:val="24"/>
        </w:rPr>
        <w:t xml:space="preserve">  </w:t>
      </w:r>
      <w:r>
        <w:rPr>
          <w:rFonts w:ascii="Arial" w:hAnsi="Arial" w:cs="Arial"/>
          <w:sz w:val="24"/>
          <w:szCs w:val="24"/>
        </w:rPr>
        <w:t>h</w:t>
      </w:r>
      <w:r w:rsidRPr="001C0ABD">
        <w:rPr>
          <w:rFonts w:ascii="Arial" w:hAnsi="Arial" w:cs="Arial"/>
          <w:sz w:val="24"/>
          <w:szCs w:val="24"/>
        </w:rPr>
        <w:t>igher staff morale and motivation</w:t>
      </w:r>
      <w:r>
        <w:rPr>
          <w:rFonts w:ascii="Arial" w:hAnsi="Arial" w:cs="Arial"/>
          <w:sz w:val="24"/>
          <w:szCs w:val="24"/>
        </w:rPr>
        <w:t>;</w:t>
      </w:r>
    </w:p>
    <w:p w:rsidR="00C415EE" w:rsidRPr="001C0ABD" w:rsidRDefault="00C415EE" w:rsidP="00C415EE">
      <w:pPr>
        <w:numPr>
          <w:ilvl w:val="0"/>
          <w:numId w:val="3"/>
        </w:numPr>
        <w:spacing w:before="120" w:after="120" w:line="240" w:lineRule="auto"/>
        <w:rPr>
          <w:rFonts w:ascii="Arial" w:hAnsi="Arial" w:cs="Arial"/>
          <w:sz w:val="24"/>
          <w:szCs w:val="24"/>
        </w:rPr>
      </w:pPr>
      <w:r w:rsidRPr="001C0ABD">
        <w:rPr>
          <w:rFonts w:ascii="Arial" w:hAnsi="Arial" w:cs="Arial"/>
          <w:sz w:val="24"/>
          <w:szCs w:val="24"/>
        </w:rPr>
        <w:t xml:space="preserve">  </w:t>
      </w:r>
      <w:r>
        <w:rPr>
          <w:rFonts w:ascii="Arial" w:hAnsi="Arial" w:cs="Arial"/>
          <w:sz w:val="24"/>
          <w:szCs w:val="24"/>
        </w:rPr>
        <w:t>l</w:t>
      </w:r>
      <w:r w:rsidRPr="001C0ABD">
        <w:rPr>
          <w:rFonts w:ascii="Arial" w:hAnsi="Arial" w:cs="Arial"/>
          <w:sz w:val="24"/>
          <w:szCs w:val="24"/>
        </w:rPr>
        <w:t>ess absenteeism and stress</w:t>
      </w:r>
      <w:r>
        <w:rPr>
          <w:rFonts w:ascii="Arial" w:hAnsi="Arial" w:cs="Arial"/>
          <w:sz w:val="24"/>
          <w:szCs w:val="24"/>
        </w:rPr>
        <w:t>;</w:t>
      </w:r>
    </w:p>
    <w:p w:rsidR="00C415EE" w:rsidRPr="001C0ABD" w:rsidRDefault="00C415EE" w:rsidP="00C415EE">
      <w:pPr>
        <w:numPr>
          <w:ilvl w:val="0"/>
          <w:numId w:val="3"/>
        </w:numPr>
        <w:spacing w:before="120" w:after="120" w:line="240" w:lineRule="auto"/>
        <w:rPr>
          <w:rFonts w:ascii="Arial" w:hAnsi="Arial" w:cs="Arial"/>
          <w:sz w:val="24"/>
          <w:szCs w:val="24"/>
        </w:rPr>
      </w:pPr>
      <w:r w:rsidRPr="001C0ABD">
        <w:rPr>
          <w:rFonts w:ascii="Arial" w:hAnsi="Arial" w:cs="Arial"/>
          <w:sz w:val="24"/>
          <w:szCs w:val="24"/>
        </w:rPr>
        <w:t xml:space="preserve">  </w:t>
      </w:r>
      <w:r>
        <w:rPr>
          <w:rFonts w:ascii="Arial" w:hAnsi="Arial" w:cs="Arial"/>
          <w:sz w:val="24"/>
          <w:szCs w:val="24"/>
        </w:rPr>
        <w:t>g</w:t>
      </w:r>
      <w:r w:rsidRPr="001C0ABD">
        <w:rPr>
          <w:rFonts w:ascii="Arial" w:hAnsi="Arial" w:cs="Arial"/>
          <w:sz w:val="24"/>
          <w:szCs w:val="24"/>
        </w:rPr>
        <w:t>reater efficiency, productivity and effectiveness</w:t>
      </w:r>
      <w:r>
        <w:rPr>
          <w:rFonts w:ascii="Arial" w:hAnsi="Arial" w:cs="Arial"/>
          <w:sz w:val="24"/>
          <w:szCs w:val="24"/>
        </w:rPr>
        <w:t>; and</w:t>
      </w:r>
    </w:p>
    <w:p w:rsidR="00C415EE" w:rsidRPr="001C0ABD" w:rsidRDefault="00C415EE" w:rsidP="00C415EE">
      <w:pPr>
        <w:numPr>
          <w:ilvl w:val="0"/>
          <w:numId w:val="3"/>
        </w:numPr>
        <w:spacing w:before="120" w:after="120" w:line="240" w:lineRule="auto"/>
        <w:rPr>
          <w:rFonts w:ascii="Arial" w:hAnsi="Arial" w:cs="Arial"/>
          <w:sz w:val="24"/>
          <w:szCs w:val="24"/>
        </w:rPr>
      </w:pPr>
      <w:r w:rsidRPr="001C0ABD">
        <w:rPr>
          <w:rFonts w:ascii="Arial" w:hAnsi="Arial" w:cs="Arial"/>
          <w:sz w:val="24"/>
          <w:szCs w:val="24"/>
        </w:rPr>
        <w:t xml:space="preserve">  </w:t>
      </w:r>
      <w:r>
        <w:rPr>
          <w:rFonts w:ascii="Arial" w:hAnsi="Arial" w:cs="Arial"/>
          <w:sz w:val="24"/>
          <w:szCs w:val="24"/>
        </w:rPr>
        <w:t>s</w:t>
      </w:r>
      <w:r w:rsidRPr="001C0ABD">
        <w:rPr>
          <w:rFonts w:ascii="Arial" w:hAnsi="Arial" w:cs="Arial"/>
          <w:sz w:val="24"/>
          <w:szCs w:val="24"/>
        </w:rPr>
        <w:t>tronger financial management</w:t>
      </w:r>
      <w:r>
        <w:rPr>
          <w:rFonts w:ascii="Arial" w:hAnsi="Arial" w:cs="Arial"/>
          <w:sz w:val="24"/>
          <w:szCs w:val="24"/>
        </w:rPr>
        <w:t>.</w:t>
      </w:r>
    </w:p>
    <w:p w:rsidR="00C415EE" w:rsidRDefault="00C415EE" w:rsidP="00C415EE">
      <w:pPr>
        <w:spacing w:before="120" w:after="120" w:line="240" w:lineRule="auto"/>
        <w:rPr>
          <w:rFonts w:ascii="Arial" w:hAnsi="Arial" w:cs="Arial"/>
          <w:sz w:val="24"/>
          <w:szCs w:val="24"/>
        </w:rPr>
      </w:pPr>
      <w:r>
        <w:rPr>
          <w:rFonts w:ascii="Arial" w:hAnsi="Arial" w:cs="Arial"/>
          <w:sz w:val="24"/>
          <w:szCs w:val="24"/>
          <w:lang w:val="en-US"/>
        </w:rPr>
        <w:br/>
      </w:r>
      <w:r w:rsidRPr="001C0ABD">
        <w:rPr>
          <w:rFonts w:ascii="Arial" w:hAnsi="Arial" w:cs="Arial"/>
          <w:sz w:val="24"/>
          <w:szCs w:val="24"/>
          <w:lang w:val="en-US"/>
        </w:rPr>
        <w:t>From a patient’s perspective and thinking about clinical teams, evidence shows that higher engagement and improved staff experience results in:</w:t>
      </w:r>
    </w:p>
    <w:p w:rsidR="00C415EE" w:rsidRPr="001C0ABD" w:rsidRDefault="00C415EE" w:rsidP="00C415EE">
      <w:pPr>
        <w:numPr>
          <w:ilvl w:val="0"/>
          <w:numId w:val="4"/>
        </w:numPr>
        <w:spacing w:before="120" w:after="120" w:line="240" w:lineRule="auto"/>
        <w:rPr>
          <w:rFonts w:ascii="Arial" w:hAnsi="Arial" w:cs="Arial"/>
          <w:sz w:val="24"/>
          <w:szCs w:val="24"/>
        </w:rPr>
      </w:pPr>
      <w:r w:rsidRPr="001C0ABD">
        <w:rPr>
          <w:rFonts w:ascii="Arial" w:hAnsi="Arial" w:cs="Arial"/>
          <w:sz w:val="24"/>
          <w:szCs w:val="24"/>
          <w:lang w:val="en-US"/>
        </w:rPr>
        <w:t xml:space="preserve">   </w:t>
      </w:r>
      <w:r>
        <w:rPr>
          <w:rFonts w:ascii="Arial" w:hAnsi="Arial" w:cs="Arial"/>
          <w:sz w:val="24"/>
          <w:szCs w:val="24"/>
          <w:lang w:val="en-US"/>
        </w:rPr>
        <w:t>e</w:t>
      </w:r>
      <w:r w:rsidRPr="001C0ABD">
        <w:rPr>
          <w:rFonts w:ascii="Arial" w:hAnsi="Arial" w:cs="Arial"/>
          <w:sz w:val="24"/>
          <w:szCs w:val="24"/>
          <w:lang w:val="en-US"/>
        </w:rPr>
        <w:t>nhanced patient experience</w:t>
      </w:r>
      <w:r>
        <w:rPr>
          <w:rFonts w:ascii="Arial" w:hAnsi="Arial" w:cs="Arial"/>
          <w:sz w:val="24"/>
          <w:szCs w:val="24"/>
          <w:lang w:val="en-US"/>
        </w:rPr>
        <w:t>;</w:t>
      </w:r>
    </w:p>
    <w:p w:rsidR="00C415EE" w:rsidRPr="001C0ABD" w:rsidRDefault="00C415EE" w:rsidP="00C415EE">
      <w:pPr>
        <w:numPr>
          <w:ilvl w:val="0"/>
          <w:numId w:val="4"/>
        </w:numPr>
        <w:spacing w:before="120" w:after="120" w:line="240" w:lineRule="auto"/>
        <w:rPr>
          <w:rFonts w:ascii="Arial" w:hAnsi="Arial" w:cs="Arial"/>
          <w:sz w:val="24"/>
          <w:szCs w:val="24"/>
        </w:rPr>
      </w:pPr>
      <w:r w:rsidRPr="001C0ABD">
        <w:rPr>
          <w:rFonts w:ascii="Arial" w:hAnsi="Arial" w:cs="Arial"/>
          <w:sz w:val="24"/>
          <w:szCs w:val="24"/>
          <w:lang w:val="en-US"/>
        </w:rPr>
        <w:t xml:space="preserve">   </w:t>
      </w:r>
      <w:r>
        <w:rPr>
          <w:rFonts w:ascii="Arial" w:hAnsi="Arial" w:cs="Arial"/>
          <w:sz w:val="24"/>
          <w:szCs w:val="24"/>
          <w:lang w:val="en-US"/>
        </w:rPr>
        <w:t>f</w:t>
      </w:r>
      <w:r w:rsidRPr="001C0ABD">
        <w:rPr>
          <w:rFonts w:ascii="Arial" w:hAnsi="Arial" w:cs="Arial"/>
          <w:sz w:val="24"/>
          <w:szCs w:val="24"/>
          <w:lang w:val="en-US"/>
        </w:rPr>
        <w:t>ewer errors</w:t>
      </w:r>
      <w:r>
        <w:rPr>
          <w:rFonts w:ascii="Arial" w:hAnsi="Arial" w:cs="Arial"/>
          <w:sz w:val="24"/>
          <w:szCs w:val="24"/>
          <w:lang w:val="en-US"/>
        </w:rPr>
        <w:t>;</w:t>
      </w:r>
    </w:p>
    <w:p w:rsidR="00C415EE" w:rsidRPr="001C0ABD" w:rsidRDefault="00C415EE" w:rsidP="00C415EE">
      <w:pPr>
        <w:numPr>
          <w:ilvl w:val="0"/>
          <w:numId w:val="4"/>
        </w:numPr>
        <w:spacing w:before="120" w:after="120" w:line="240" w:lineRule="auto"/>
        <w:rPr>
          <w:rFonts w:ascii="Arial" w:hAnsi="Arial" w:cs="Arial"/>
          <w:sz w:val="24"/>
          <w:szCs w:val="24"/>
        </w:rPr>
      </w:pPr>
      <w:r w:rsidRPr="001C0ABD">
        <w:rPr>
          <w:rFonts w:ascii="Arial" w:hAnsi="Arial" w:cs="Arial"/>
          <w:sz w:val="24"/>
          <w:szCs w:val="24"/>
          <w:lang w:val="en-US"/>
        </w:rPr>
        <w:t xml:space="preserve">   </w:t>
      </w:r>
      <w:r>
        <w:rPr>
          <w:rFonts w:ascii="Arial" w:hAnsi="Arial" w:cs="Arial"/>
          <w:sz w:val="24"/>
          <w:szCs w:val="24"/>
          <w:lang w:val="en-US"/>
        </w:rPr>
        <w:t>l</w:t>
      </w:r>
      <w:r w:rsidRPr="001C0ABD">
        <w:rPr>
          <w:rFonts w:ascii="Arial" w:hAnsi="Arial" w:cs="Arial"/>
          <w:sz w:val="24"/>
          <w:szCs w:val="24"/>
          <w:lang w:val="en-US"/>
        </w:rPr>
        <w:t>ower mortality</w:t>
      </w:r>
      <w:r>
        <w:rPr>
          <w:rFonts w:ascii="Arial" w:hAnsi="Arial" w:cs="Arial"/>
          <w:sz w:val="24"/>
          <w:szCs w:val="24"/>
          <w:lang w:val="en-US"/>
        </w:rPr>
        <w:t>; and</w:t>
      </w:r>
    </w:p>
    <w:p w:rsidR="00C415EE" w:rsidRPr="001C0ABD" w:rsidRDefault="00C415EE" w:rsidP="00C415EE">
      <w:pPr>
        <w:numPr>
          <w:ilvl w:val="0"/>
          <w:numId w:val="4"/>
        </w:numPr>
        <w:spacing w:before="120" w:after="120" w:line="240" w:lineRule="auto"/>
        <w:rPr>
          <w:rFonts w:ascii="Arial" w:hAnsi="Arial" w:cs="Arial"/>
          <w:sz w:val="24"/>
          <w:szCs w:val="24"/>
        </w:rPr>
      </w:pPr>
      <w:r w:rsidRPr="001C0ABD">
        <w:rPr>
          <w:rFonts w:ascii="Arial" w:hAnsi="Arial" w:cs="Arial"/>
          <w:sz w:val="24"/>
          <w:szCs w:val="24"/>
          <w:lang w:val="en-US"/>
        </w:rPr>
        <w:t xml:space="preserve">   </w:t>
      </w:r>
      <w:r>
        <w:rPr>
          <w:rFonts w:ascii="Arial" w:hAnsi="Arial" w:cs="Arial"/>
          <w:sz w:val="24"/>
          <w:szCs w:val="24"/>
          <w:lang w:val="en-US"/>
        </w:rPr>
        <w:t>l</w:t>
      </w:r>
      <w:r w:rsidRPr="001C0ABD">
        <w:rPr>
          <w:rFonts w:ascii="Arial" w:hAnsi="Arial" w:cs="Arial"/>
          <w:sz w:val="24"/>
          <w:szCs w:val="24"/>
          <w:lang w:val="en-US"/>
        </w:rPr>
        <w:t>ower infection rates</w:t>
      </w:r>
      <w:r>
        <w:rPr>
          <w:rFonts w:ascii="Arial" w:hAnsi="Arial" w:cs="Arial"/>
          <w:sz w:val="24"/>
          <w:szCs w:val="24"/>
          <w:lang w:val="en-US"/>
        </w:rPr>
        <w:t>.</w:t>
      </w:r>
    </w:p>
    <w:p w:rsidR="00C415EE" w:rsidRPr="001C0ABD" w:rsidRDefault="00C415EE" w:rsidP="00C415EE">
      <w:pPr>
        <w:pStyle w:val="Default"/>
        <w:spacing w:before="120" w:after="120"/>
      </w:pPr>
    </w:p>
    <w:p w:rsidR="00C415EE" w:rsidRDefault="00C415EE" w:rsidP="00C415EE">
      <w:pPr>
        <w:pStyle w:val="Default"/>
        <w:spacing w:before="120" w:after="120"/>
      </w:pPr>
      <w:r w:rsidRPr="001C0ABD">
        <w:t xml:space="preserve">For </w:t>
      </w:r>
      <w:r>
        <w:t xml:space="preserve">more </w:t>
      </w:r>
      <w:r w:rsidRPr="001C0ABD">
        <w:t xml:space="preserve">information, </w:t>
      </w:r>
      <w:r>
        <w:t>visit:</w:t>
      </w:r>
      <w:r w:rsidRPr="001C0ABD">
        <w:t xml:space="preserve"> </w:t>
      </w:r>
    </w:p>
    <w:p w:rsidR="00C415EE" w:rsidRDefault="00B479E6" w:rsidP="00C415EE">
      <w:pPr>
        <w:pStyle w:val="Default"/>
        <w:spacing w:before="120" w:after="120"/>
      </w:pPr>
      <w:hyperlink r:id="rId16" w:history="1">
        <w:r w:rsidR="00C415EE" w:rsidRPr="000C341E">
          <w:rPr>
            <w:rStyle w:val="Hyperlink"/>
            <w:rFonts w:cs="Arial"/>
          </w:rPr>
          <w:t>employee-engagement-nhs-performance-west-dawson-leadership-review2012-paper.pdf</w:t>
        </w:r>
      </w:hyperlink>
    </w:p>
    <w:p w:rsidR="00C415EE" w:rsidRDefault="00B479E6" w:rsidP="00C415EE">
      <w:pPr>
        <w:pStyle w:val="Default"/>
        <w:spacing w:before="120" w:after="120"/>
      </w:pPr>
      <w:hyperlink r:id="rId17" w:history="1">
        <w:r w:rsidR="00C415EE" w:rsidRPr="001C0ABD">
          <w:rPr>
            <w:rStyle w:val="Hyperlink"/>
            <w:rFonts w:cs="Arial"/>
          </w:rPr>
          <w:t>http://www.mas.org.uk/positive-work-culture/wellbeing.html</w:t>
        </w:r>
      </w:hyperlink>
      <w:r w:rsidR="00C415EE" w:rsidRPr="001C0ABD">
        <w:t xml:space="preserve">   </w:t>
      </w:r>
    </w:p>
    <w:p w:rsidR="00C930A1" w:rsidRPr="006B5814" w:rsidRDefault="00B479E6" w:rsidP="00C930A1">
      <w:pPr>
        <w:rPr>
          <w:rFonts w:ascii="Arial" w:hAnsi="Arial" w:cs="Arial"/>
        </w:rPr>
      </w:pPr>
      <w:hyperlink r:id="rId18" w:history="1">
        <w:r w:rsidR="00C930A1" w:rsidRPr="006B5814">
          <w:rPr>
            <w:rStyle w:val="Hyperlink"/>
            <w:rFonts w:ascii="Arial" w:hAnsi="Arial" w:cs="Arial"/>
          </w:rPr>
          <w:t>http://www.ipa-involve.com/resources/publications/diverse-voices/</w:t>
        </w:r>
      </w:hyperlink>
    </w:p>
    <w:p w:rsidR="00C415EE" w:rsidRPr="001C0ABD" w:rsidRDefault="00B479E6" w:rsidP="00C415EE">
      <w:pPr>
        <w:pStyle w:val="Default"/>
        <w:spacing w:before="120" w:after="120"/>
      </w:pPr>
      <w:hyperlink r:id="rId19" w:history="1">
        <w:r w:rsidR="00C930A1" w:rsidRPr="00B96C28">
          <w:rPr>
            <w:rStyle w:val="Hyperlink"/>
          </w:rPr>
          <w:t>http://www.lansons.com/download-britain-at-work/</w:t>
        </w:r>
      </w:hyperlink>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 xml:space="preserve">For all areas, whether patient facing or not, it is likely that anyone who receives our services will benefit similarly to patients from the improvements that come as a result of greater engagement. </w:t>
      </w:r>
    </w:p>
    <w:p w:rsidR="00C415EE" w:rsidRDefault="00C415EE" w:rsidP="00C415EE">
      <w:pPr>
        <w:spacing w:before="120" w:after="120" w:line="240" w:lineRule="auto"/>
        <w:rPr>
          <w:rFonts w:ascii="Arial" w:hAnsi="Arial" w:cs="Arial"/>
          <w:b/>
          <w:sz w:val="24"/>
          <w:szCs w:val="24"/>
        </w:rPr>
      </w:pPr>
    </w:p>
    <w:p w:rsidR="00C415EE" w:rsidRPr="0049302E" w:rsidRDefault="00C415EE" w:rsidP="00C415EE">
      <w:pPr>
        <w:spacing w:before="120" w:after="120" w:line="240" w:lineRule="auto"/>
        <w:rPr>
          <w:rFonts w:ascii="Arial" w:hAnsi="Arial" w:cs="Arial"/>
          <w:b/>
          <w:sz w:val="28"/>
          <w:szCs w:val="28"/>
        </w:rPr>
      </w:pPr>
      <w:r w:rsidRPr="0049302E">
        <w:rPr>
          <w:rFonts w:ascii="Arial" w:hAnsi="Arial" w:cs="Arial"/>
          <w:b/>
          <w:sz w:val="28"/>
          <w:szCs w:val="28"/>
        </w:rPr>
        <w:t>The Staff Experience Continuous Improvement Cycle explained</w:t>
      </w: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iMatter is a tool which leads to discussion a</w:t>
      </w:r>
      <w:r>
        <w:rPr>
          <w:rFonts w:ascii="Arial" w:hAnsi="Arial" w:cs="Arial"/>
          <w:sz w:val="24"/>
          <w:szCs w:val="24"/>
        </w:rPr>
        <w:t xml:space="preserve">nd action around positive staff </w:t>
      </w:r>
      <w:r w:rsidRPr="001C0ABD">
        <w:rPr>
          <w:rFonts w:ascii="Arial" w:hAnsi="Arial" w:cs="Arial"/>
          <w:sz w:val="24"/>
          <w:szCs w:val="24"/>
        </w:rPr>
        <w:t xml:space="preserve">experience in your team. </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In the workshop</w:t>
      </w:r>
      <w:r>
        <w:rPr>
          <w:rFonts w:ascii="Arial" w:hAnsi="Arial" w:cs="Arial"/>
          <w:sz w:val="24"/>
          <w:szCs w:val="24"/>
        </w:rPr>
        <w:t>,</w:t>
      </w:r>
      <w:r w:rsidRPr="001C0ABD">
        <w:rPr>
          <w:rFonts w:ascii="Arial" w:hAnsi="Arial" w:cs="Arial"/>
          <w:sz w:val="24"/>
          <w:szCs w:val="24"/>
        </w:rPr>
        <w:t xml:space="preserve"> each section will be discussed in turn to clarify what this means for you as a team manager. </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T</w:t>
      </w:r>
      <w:r>
        <w:rPr>
          <w:rFonts w:ascii="Arial" w:hAnsi="Arial" w:cs="Arial"/>
          <w:sz w:val="24"/>
          <w:szCs w:val="24"/>
        </w:rPr>
        <w:t>he Continuous Improvement Cycle:</w:t>
      </w:r>
    </w:p>
    <w:p w:rsidR="00C415EE" w:rsidRPr="008E3656" w:rsidRDefault="00C415EE" w:rsidP="00C415EE">
      <w:pPr>
        <w:pStyle w:val="ListParagraph"/>
        <w:numPr>
          <w:ilvl w:val="0"/>
          <w:numId w:val="8"/>
        </w:numPr>
        <w:spacing w:before="120" w:after="120" w:line="240" w:lineRule="auto"/>
        <w:rPr>
          <w:rFonts w:ascii="Arial" w:hAnsi="Arial" w:cs="Arial"/>
          <w:sz w:val="24"/>
          <w:szCs w:val="24"/>
        </w:rPr>
      </w:pPr>
      <w:r w:rsidRPr="008E3656">
        <w:rPr>
          <w:rFonts w:ascii="Arial" w:hAnsi="Arial" w:cs="Arial"/>
          <w:sz w:val="24"/>
          <w:szCs w:val="24"/>
        </w:rPr>
        <w:t>is for use at team level to help promote openness and transparency about each individual’s</w:t>
      </w:r>
      <w:r>
        <w:rPr>
          <w:rFonts w:ascii="Arial" w:hAnsi="Arial" w:cs="Arial"/>
          <w:sz w:val="24"/>
          <w:szCs w:val="24"/>
        </w:rPr>
        <w:t xml:space="preserve"> experience at work</w:t>
      </w:r>
    </w:p>
    <w:p w:rsidR="00C415EE" w:rsidRPr="008E3656" w:rsidRDefault="00C415EE" w:rsidP="00C415EE">
      <w:pPr>
        <w:pStyle w:val="ListParagraph"/>
        <w:numPr>
          <w:ilvl w:val="0"/>
          <w:numId w:val="8"/>
        </w:numPr>
        <w:spacing w:before="120" w:after="120" w:line="240" w:lineRule="auto"/>
        <w:rPr>
          <w:rFonts w:ascii="Arial" w:hAnsi="Arial" w:cs="Arial"/>
          <w:sz w:val="24"/>
          <w:szCs w:val="24"/>
        </w:rPr>
      </w:pPr>
      <w:r w:rsidRPr="008E3656">
        <w:rPr>
          <w:rFonts w:ascii="Arial" w:hAnsi="Arial" w:cs="Arial"/>
          <w:sz w:val="24"/>
          <w:szCs w:val="24"/>
        </w:rPr>
        <w:lastRenderedPageBreak/>
        <w:t>supports yo</w:t>
      </w:r>
      <w:r>
        <w:rPr>
          <w:rFonts w:ascii="Arial" w:hAnsi="Arial" w:cs="Arial"/>
          <w:sz w:val="24"/>
          <w:szCs w:val="24"/>
        </w:rPr>
        <w:t>ur team’s development over time</w:t>
      </w:r>
    </w:p>
    <w:p w:rsidR="00C415EE" w:rsidRPr="008E3656" w:rsidRDefault="00C415EE" w:rsidP="00C415EE">
      <w:pPr>
        <w:pStyle w:val="ListParagraph"/>
        <w:numPr>
          <w:ilvl w:val="0"/>
          <w:numId w:val="8"/>
        </w:numPr>
        <w:spacing w:before="120" w:after="120" w:line="240" w:lineRule="auto"/>
        <w:rPr>
          <w:rFonts w:ascii="Arial" w:hAnsi="Arial" w:cs="Arial"/>
          <w:sz w:val="24"/>
          <w:szCs w:val="24"/>
        </w:rPr>
      </w:pPr>
      <w:r w:rsidRPr="008E3656">
        <w:rPr>
          <w:rFonts w:ascii="Arial" w:hAnsi="Arial" w:cs="Arial"/>
          <w:sz w:val="24"/>
          <w:szCs w:val="24"/>
        </w:rPr>
        <w:t>is designed to help line managers understand what it is like for individuals at work, in teams and within the NHS Board</w:t>
      </w:r>
    </w:p>
    <w:p w:rsidR="00C415EE" w:rsidRPr="008E3656" w:rsidRDefault="00C415EE" w:rsidP="00C415EE">
      <w:pPr>
        <w:pStyle w:val="ListParagraph"/>
        <w:numPr>
          <w:ilvl w:val="0"/>
          <w:numId w:val="8"/>
        </w:numPr>
        <w:spacing w:before="120" w:after="120" w:line="240" w:lineRule="auto"/>
        <w:rPr>
          <w:rFonts w:ascii="Arial" w:hAnsi="Arial" w:cs="Arial"/>
          <w:sz w:val="24"/>
          <w:szCs w:val="24"/>
        </w:rPr>
      </w:pPr>
      <w:r w:rsidRPr="008E3656">
        <w:rPr>
          <w:rFonts w:ascii="Arial" w:hAnsi="Arial" w:cs="Arial"/>
          <w:sz w:val="24"/>
          <w:szCs w:val="24"/>
        </w:rPr>
        <w:t>provides a measure of staff experience and based on the principle from the quality improvement world “</w:t>
      </w:r>
      <w:r>
        <w:rPr>
          <w:rFonts w:ascii="Arial" w:hAnsi="Arial" w:cs="Arial"/>
          <w:sz w:val="24"/>
          <w:szCs w:val="24"/>
        </w:rPr>
        <w:t>what gets measured, gets done”</w:t>
      </w:r>
    </w:p>
    <w:p w:rsidR="00C415EE" w:rsidRPr="008E3656" w:rsidRDefault="00C415EE" w:rsidP="00C415EE">
      <w:pPr>
        <w:pStyle w:val="ListParagraph"/>
        <w:numPr>
          <w:ilvl w:val="0"/>
          <w:numId w:val="8"/>
        </w:numPr>
        <w:spacing w:before="120" w:after="120" w:line="240" w:lineRule="auto"/>
        <w:rPr>
          <w:rFonts w:ascii="Arial" w:hAnsi="Arial" w:cs="Arial"/>
          <w:sz w:val="24"/>
          <w:szCs w:val="24"/>
        </w:rPr>
      </w:pPr>
      <w:r w:rsidRPr="008E3656">
        <w:rPr>
          <w:rFonts w:ascii="Arial" w:hAnsi="Arial" w:cs="Arial"/>
          <w:sz w:val="24"/>
          <w:szCs w:val="24"/>
        </w:rPr>
        <w:t>recognises that there is already a lot that is good about our teams and our workplace, but we should always be looking to learn and improve.</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Ownership of the data and of planning improvements in what you do on a day</w:t>
      </w:r>
      <w:r>
        <w:rPr>
          <w:rFonts w:ascii="Arial" w:hAnsi="Arial" w:cs="Arial"/>
          <w:sz w:val="24"/>
          <w:szCs w:val="24"/>
        </w:rPr>
        <w:t>-</w:t>
      </w:r>
      <w:r w:rsidRPr="001C0ABD">
        <w:rPr>
          <w:rFonts w:ascii="Arial" w:hAnsi="Arial" w:cs="Arial"/>
          <w:sz w:val="24"/>
          <w:szCs w:val="24"/>
        </w:rPr>
        <w:t>to</w:t>
      </w:r>
      <w:r>
        <w:rPr>
          <w:rFonts w:ascii="Arial" w:hAnsi="Arial" w:cs="Arial"/>
          <w:sz w:val="24"/>
          <w:szCs w:val="24"/>
        </w:rPr>
        <w:t>-</w:t>
      </w:r>
      <w:r w:rsidRPr="001C0ABD">
        <w:rPr>
          <w:rFonts w:ascii="Arial" w:hAnsi="Arial" w:cs="Arial"/>
          <w:sz w:val="24"/>
          <w:szCs w:val="24"/>
        </w:rPr>
        <w:t xml:space="preserve">day basis sits with </w:t>
      </w:r>
      <w:r>
        <w:rPr>
          <w:rFonts w:ascii="Arial" w:hAnsi="Arial" w:cs="Arial"/>
          <w:sz w:val="24"/>
          <w:szCs w:val="24"/>
        </w:rPr>
        <w:t xml:space="preserve">line managers and </w:t>
      </w:r>
      <w:r w:rsidRPr="001C0ABD">
        <w:rPr>
          <w:rFonts w:ascii="Arial" w:hAnsi="Arial" w:cs="Arial"/>
          <w:sz w:val="24"/>
          <w:szCs w:val="24"/>
        </w:rPr>
        <w:t>teams.</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As Team Managers</w:t>
      </w:r>
      <w:r>
        <w:rPr>
          <w:rFonts w:ascii="Arial" w:hAnsi="Arial" w:cs="Arial"/>
          <w:sz w:val="24"/>
          <w:szCs w:val="24"/>
        </w:rPr>
        <w:t>,</w:t>
      </w:r>
      <w:r w:rsidRPr="001C0ABD">
        <w:rPr>
          <w:rFonts w:ascii="Arial" w:hAnsi="Arial" w:cs="Arial"/>
          <w:sz w:val="24"/>
          <w:szCs w:val="24"/>
        </w:rPr>
        <w:t xml:space="preserve"> you need to be aware that:</w:t>
      </w:r>
    </w:p>
    <w:p w:rsidR="00C415EE" w:rsidRPr="001C0ABD" w:rsidRDefault="00C415EE" w:rsidP="00C415EE">
      <w:pPr>
        <w:numPr>
          <w:ilvl w:val="0"/>
          <w:numId w:val="5"/>
        </w:numPr>
        <w:spacing w:before="120" w:after="120" w:line="240" w:lineRule="auto"/>
        <w:rPr>
          <w:rFonts w:ascii="Arial" w:hAnsi="Arial" w:cs="Arial"/>
          <w:sz w:val="24"/>
          <w:szCs w:val="24"/>
        </w:rPr>
      </w:pPr>
      <w:r w:rsidRPr="001C0ABD">
        <w:rPr>
          <w:rFonts w:ascii="Arial" w:hAnsi="Arial" w:cs="Arial"/>
          <w:sz w:val="24"/>
          <w:szCs w:val="24"/>
        </w:rPr>
        <w:t>iMatter only works with teams defined by line management relationship and focuses particularly on the relationship between employees and their line manager. Best practice research supports that this relationship is critical to employee engagement. iMatter is</w:t>
      </w:r>
      <w:r w:rsidR="00B1496F">
        <w:rPr>
          <w:rFonts w:ascii="Arial" w:hAnsi="Arial" w:cs="Arial"/>
          <w:sz w:val="24"/>
          <w:szCs w:val="24"/>
        </w:rPr>
        <w:t xml:space="preserve"> currently</w:t>
      </w:r>
      <w:r w:rsidRPr="001C0ABD">
        <w:rPr>
          <w:rFonts w:ascii="Arial" w:hAnsi="Arial" w:cs="Arial"/>
          <w:sz w:val="24"/>
          <w:szCs w:val="24"/>
        </w:rPr>
        <w:t xml:space="preserve"> </w:t>
      </w:r>
      <w:r>
        <w:rPr>
          <w:rFonts w:ascii="Arial" w:hAnsi="Arial" w:cs="Arial"/>
          <w:b/>
          <w:sz w:val="24"/>
          <w:szCs w:val="24"/>
        </w:rPr>
        <w:t>not</w:t>
      </w:r>
      <w:r w:rsidRPr="001C0ABD">
        <w:rPr>
          <w:rFonts w:ascii="Arial" w:hAnsi="Arial" w:cs="Arial"/>
          <w:sz w:val="24"/>
          <w:szCs w:val="24"/>
        </w:rPr>
        <w:t xml:space="preserve"> for multidisciplinary teams.</w:t>
      </w:r>
    </w:p>
    <w:p w:rsidR="00C415EE" w:rsidRPr="001C0ABD" w:rsidRDefault="00C415EE" w:rsidP="00C415EE">
      <w:pPr>
        <w:numPr>
          <w:ilvl w:val="0"/>
          <w:numId w:val="5"/>
        </w:numPr>
        <w:spacing w:before="120" w:after="120" w:line="240" w:lineRule="auto"/>
        <w:rPr>
          <w:rFonts w:ascii="Arial" w:hAnsi="Arial" w:cs="Arial"/>
          <w:sz w:val="24"/>
          <w:szCs w:val="24"/>
        </w:rPr>
      </w:pPr>
      <w:r w:rsidRPr="001C0ABD">
        <w:rPr>
          <w:rFonts w:ascii="Arial" w:hAnsi="Arial" w:cs="Arial"/>
          <w:sz w:val="24"/>
          <w:szCs w:val="24"/>
        </w:rPr>
        <w:t>What it can’t do is sort all people management problems</w:t>
      </w:r>
      <w:r>
        <w:rPr>
          <w:rFonts w:ascii="Arial" w:hAnsi="Arial" w:cs="Arial"/>
          <w:sz w:val="24"/>
          <w:szCs w:val="24"/>
        </w:rPr>
        <w:t xml:space="preserve">, </w:t>
      </w:r>
      <w:r w:rsidRPr="001C0ABD">
        <w:rPr>
          <w:rFonts w:ascii="Arial" w:hAnsi="Arial" w:cs="Arial"/>
          <w:sz w:val="24"/>
          <w:szCs w:val="24"/>
        </w:rPr>
        <w:t>e.g. performance management, formal HR processes etc</w:t>
      </w:r>
      <w:r>
        <w:rPr>
          <w:rFonts w:ascii="Arial" w:hAnsi="Arial" w:cs="Arial"/>
          <w:sz w:val="24"/>
          <w:szCs w:val="24"/>
        </w:rPr>
        <w:t xml:space="preserve">, but </w:t>
      </w:r>
      <w:r w:rsidRPr="001C0ABD">
        <w:rPr>
          <w:rFonts w:ascii="Arial" w:hAnsi="Arial" w:cs="Arial"/>
          <w:sz w:val="24"/>
          <w:szCs w:val="24"/>
        </w:rPr>
        <w:t>could be the catalyst for improvement</w:t>
      </w:r>
      <w:r>
        <w:rPr>
          <w:rFonts w:ascii="Arial" w:hAnsi="Arial" w:cs="Arial"/>
          <w:sz w:val="24"/>
          <w:szCs w:val="24"/>
        </w:rPr>
        <w:t>.</w:t>
      </w:r>
      <w:r w:rsidRPr="001C0ABD">
        <w:rPr>
          <w:rFonts w:ascii="Arial" w:hAnsi="Arial" w:cs="Arial"/>
          <w:sz w:val="24"/>
          <w:szCs w:val="24"/>
        </w:rPr>
        <w:t xml:space="preserve"> </w:t>
      </w:r>
    </w:p>
    <w:p w:rsidR="00C415EE" w:rsidRDefault="00C415EE" w:rsidP="00C415EE">
      <w:pPr>
        <w:spacing w:before="120" w:after="120" w:line="240" w:lineRule="auto"/>
        <w:rPr>
          <w:rFonts w:ascii="Arial" w:hAnsi="Arial" w:cs="Arial"/>
          <w:sz w:val="24"/>
          <w:szCs w:val="24"/>
        </w:rPr>
      </w:pPr>
      <w:r>
        <w:rPr>
          <w:rFonts w:ascii="Arial" w:hAnsi="Arial" w:cs="Arial"/>
          <w:sz w:val="24"/>
          <w:szCs w:val="24"/>
        </w:rPr>
        <w:br/>
      </w:r>
      <w:r w:rsidRPr="001C0ABD">
        <w:rPr>
          <w:rFonts w:ascii="Arial" w:hAnsi="Arial" w:cs="Arial"/>
          <w:sz w:val="24"/>
          <w:szCs w:val="24"/>
        </w:rPr>
        <w:t>Creating conditions for optimal performance in your team is already your responsibility as managers</w:t>
      </w:r>
      <w:r>
        <w:rPr>
          <w:rFonts w:ascii="Arial" w:hAnsi="Arial" w:cs="Arial"/>
          <w:sz w:val="24"/>
          <w:szCs w:val="24"/>
        </w:rPr>
        <w:t>;</w:t>
      </w:r>
      <w:r w:rsidRPr="001C0ABD">
        <w:rPr>
          <w:rFonts w:ascii="Arial" w:hAnsi="Arial" w:cs="Arial"/>
          <w:sz w:val="24"/>
          <w:szCs w:val="24"/>
        </w:rPr>
        <w:t xml:space="preserve"> iMatter gives you the focus to make this more of a priority in your management role. </w:t>
      </w:r>
    </w:p>
    <w:p w:rsidR="00C415EE" w:rsidRDefault="00C415EE" w:rsidP="00C415EE">
      <w:pPr>
        <w:spacing w:before="120" w:after="120" w:line="240" w:lineRule="auto"/>
        <w:rPr>
          <w:rFonts w:ascii="Arial" w:hAnsi="Arial" w:cs="Arial"/>
          <w:b/>
          <w:sz w:val="24"/>
          <w:szCs w:val="24"/>
        </w:rPr>
      </w:pPr>
    </w:p>
    <w:p w:rsidR="00C415EE" w:rsidRDefault="00C415EE" w:rsidP="00C415EE">
      <w:pPr>
        <w:spacing w:before="120" w:after="120" w:line="240" w:lineRule="auto"/>
        <w:rPr>
          <w:rFonts w:ascii="Arial" w:hAnsi="Arial" w:cs="Arial"/>
          <w:b/>
          <w:sz w:val="28"/>
          <w:szCs w:val="28"/>
        </w:rPr>
      </w:pPr>
      <w:r w:rsidRPr="0049302E">
        <w:rPr>
          <w:rFonts w:ascii="Arial" w:hAnsi="Arial" w:cs="Arial"/>
          <w:b/>
          <w:sz w:val="28"/>
          <w:szCs w:val="28"/>
        </w:rPr>
        <w:t xml:space="preserve">The iMatter model </w:t>
      </w:r>
      <w:r w:rsidRPr="00D87897">
        <w:rPr>
          <w:rFonts w:ascii="Arial" w:hAnsi="Arial" w:cs="Arial"/>
          <w:b/>
          <w:sz w:val="28"/>
          <w:szCs w:val="28"/>
        </w:rPr>
        <w:t>–</w:t>
      </w:r>
      <w:r w:rsidRPr="0049302E">
        <w:rPr>
          <w:rFonts w:ascii="Arial" w:hAnsi="Arial" w:cs="Arial"/>
          <w:b/>
          <w:sz w:val="28"/>
          <w:szCs w:val="28"/>
        </w:rPr>
        <w:t xml:space="preserve"> how it works</w:t>
      </w:r>
    </w:p>
    <w:p w:rsidR="00C415EE" w:rsidRPr="0049302E" w:rsidRDefault="00C415EE" w:rsidP="00C415EE">
      <w:pPr>
        <w:spacing w:before="120" w:after="120" w:line="240" w:lineRule="auto"/>
        <w:rPr>
          <w:rFonts w:ascii="Arial" w:hAnsi="Arial" w:cs="Arial"/>
          <w:b/>
          <w:sz w:val="28"/>
          <w:szCs w:val="28"/>
        </w:rPr>
      </w:pPr>
    </w:p>
    <w:p w:rsidR="00C415EE" w:rsidRDefault="00C415EE" w:rsidP="00C415EE">
      <w:pPr>
        <w:spacing w:before="120" w:after="120" w:line="240" w:lineRule="auto"/>
        <w:rPr>
          <w:rFonts w:ascii="Arial" w:hAnsi="Arial" w:cs="Arial"/>
          <w:b/>
          <w:sz w:val="24"/>
          <w:szCs w:val="24"/>
        </w:rPr>
      </w:pPr>
      <w:r w:rsidRPr="001C0ABD">
        <w:rPr>
          <w:rFonts w:ascii="Arial" w:hAnsi="Arial" w:cs="Arial"/>
          <w:sz w:val="24"/>
          <w:szCs w:val="24"/>
        </w:rPr>
        <w:object w:dxaOrig="7114" w:dyaOrig="5346">
          <v:shape id="_x0000_i1026" type="#_x0000_t75" style="width:401.85pt;height:302.25pt" o:ole="">
            <v:imagedata r:id="rId20" o:title=""/>
          </v:shape>
          <o:OLEObject Type="Embed" ProgID="PowerPoint.Slide.12" ShapeID="_x0000_i1026" DrawAspect="Content" ObjectID="_1502093056" r:id="rId21"/>
        </w:objec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lastRenderedPageBreak/>
        <w:t>iMatter involves completing</w:t>
      </w:r>
      <w:r>
        <w:rPr>
          <w:rFonts w:ascii="Arial" w:hAnsi="Arial" w:cs="Arial"/>
          <w:sz w:val="24"/>
          <w:szCs w:val="24"/>
        </w:rPr>
        <w:t xml:space="preserve"> </w:t>
      </w:r>
      <w:r w:rsidRPr="001C0ABD">
        <w:rPr>
          <w:rFonts w:ascii="Arial" w:hAnsi="Arial" w:cs="Arial"/>
          <w:sz w:val="24"/>
          <w:szCs w:val="24"/>
        </w:rPr>
        <w:t>a short online questionnaire of 29 questions</w:t>
      </w:r>
      <w:r>
        <w:rPr>
          <w:rFonts w:ascii="Arial" w:hAnsi="Arial" w:cs="Arial"/>
          <w:sz w:val="24"/>
          <w:szCs w:val="24"/>
        </w:rPr>
        <w:t xml:space="preserve"> within a three-week timeframe</w:t>
      </w:r>
      <w:r w:rsidRPr="001C0ABD">
        <w:rPr>
          <w:rFonts w:ascii="Arial" w:hAnsi="Arial" w:cs="Arial"/>
          <w:sz w:val="24"/>
          <w:szCs w:val="24"/>
        </w:rPr>
        <w:t xml:space="preserve">. </w:t>
      </w:r>
      <w:r>
        <w:rPr>
          <w:rFonts w:ascii="Arial" w:hAnsi="Arial" w:cs="Arial"/>
          <w:sz w:val="24"/>
          <w:szCs w:val="24"/>
        </w:rPr>
        <w:t>T</w:t>
      </w:r>
      <w:r w:rsidRPr="001C0ABD">
        <w:rPr>
          <w:rFonts w:ascii="Arial" w:hAnsi="Arial" w:cs="Arial"/>
          <w:sz w:val="24"/>
          <w:szCs w:val="24"/>
        </w:rPr>
        <w:t xml:space="preserve">he survey </w:t>
      </w:r>
      <w:r>
        <w:rPr>
          <w:rFonts w:ascii="Arial" w:hAnsi="Arial" w:cs="Arial"/>
          <w:sz w:val="24"/>
          <w:szCs w:val="24"/>
        </w:rPr>
        <w:t>has three</w:t>
      </w:r>
      <w:r w:rsidRPr="001C0ABD">
        <w:rPr>
          <w:rFonts w:ascii="Arial" w:hAnsi="Arial" w:cs="Arial"/>
          <w:sz w:val="24"/>
          <w:szCs w:val="24"/>
        </w:rPr>
        <w:t xml:space="preserve"> sections about your experience: </w:t>
      </w:r>
    </w:p>
    <w:p w:rsidR="00C415EE" w:rsidRDefault="00C415EE" w:rsidP="00C415EE">
      <w:pPr>
        <w:numPr>
          <w:ilvl w:val="0"/>
          <w:numId w:val="7"/>
        </w:numPr>
        <w:spacing w:before="120" w:after="120" w:line="240" w:lineRule="auto"/>
        <w:rPr>
          <w:rFonts w:ascii="Arial" w:hAnsi="Arial" w:cs="Arial"/>
          <w:sz w:val="24"/>
          <w:szCs w:val="24"/>
        </w:rPr>
      </w:pPr>
      <w:r w:rsidRPr="001C0ABD">
        <w:rPr>
          <w:rFonts w:ascii="Arial" w:hAnsi="Arial" w:cs="Arial"/>
          <w:sz w:val="24"/>
          <w:szCs w:val="24"/>
        </w:rPr>
        <w:t>about you in your role;</w:t>
      </w:r>
    </w:p>
    <w:p w:rsidR="00C415EE" w:rsidRDefault="00C415EE" w:rsidP="00C415EE">
      <w:pPr>
        <w:numPr>
          <w:ilvl w:val="0"/>
          <w:numId w:val="7"/>
        </w:numPr>
        <w:spacing w:before="120" w:after="120" w:line="240" w:lineRule="auto"/>
        <w:rPr>
          <w:rFonts w:ascii="Arial" w:hAnsi="Arial" w:cs="Arial"/>
          <w:sz w:val="24"/>
          <w:szCs w:val="24"/>
        </w:rPr>
      </w:pPr>
      <w:r w:rsidRPr="001C0ABD">
        <w:rPr>
          <w:rFonts w:ascii="Arial" w:hAnsi="Arial" w:cs="Arial"/>
          <w:sz w:val="24"/>
          <w:szCs w:val="24"/>
        </w:rPr>
        <w:t>in your team and with your line manager; and</w:t>
      </w:r>
    </w:p>
    <w:p w:rsidR="00C415EE" w:rsidRDefault="00C415EE" w:rsidP="00C415EE">
      <w:pPr>
        <w:numPr>
          <w:ilvl w:val="0"/>
          <w:numId w:val="7"/>
        </w:numPr>
        <w:spacing w:before="120" w:after="120" w:line="240" w:lineRule="auto"/>
        <w:rPr>
          <w:rFonts w:ascii="Arial" w:hAnsi="Arial" w:cs="Arial"/>
          <w:sz w:val="24"/>
          <w:szCs w:val="24"/>
        </w:rPr>
      </w:pPr>
      <w:r w:rsidRPr="001C0ABD">
        <w:rPr>
          <w:rFonts w:ascii="Arial" w:hAnsi="Arial" w:cs="Arial"/>
          <w:sz w:val="24"/>
          <w:szCs w:val="24"/>
        </w:rPr>
        <w:t>of your organisation.</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 xml:space="preserve">The </w:t>
      </w:r>
      <w:r>
        <w:rPr>
          <w:rFonts w:ascii="Arial" w:hAnsi="Arial" w:cs="Arial"/>
          <w:sz w:val="24"/>
          <w:szCs w:val="24"/>
        </w:rPr>
        <w:t xml:space="preserve">questions </w:t>
      </w:r>
      <w:r w:rsidRPr="001C0ABD">
        <w:rPr>
          <w:rFonts w:ascii="Arial" w:hAnsi="Arial" w:cs="Arial"/>
          <w:sz w:val="24"/>
          <w:szCs w:val="24"/>
        </w:rPr>
        <w:t xml:space="preserve">are linked to what we know are the elements of good staff experience and the </w:t>
      </w:r>
      <w:r>
        <w:rPr>
          <w:rFonts w:ascii="Arial" w:hAnsi="Arial" w:cs="Arial"/>
          <w:sz w:val="24"/>
          <w:szCs w:val="24"/>
        </w:rPr>
        <w:t>five</w:t>
      </w:r>
      <w:r w:rsidRPr="001C0ABD">
        <w:rPr>
          <w:rFonts w:ascii="Arial" w:hAnsi="Arial" w:cs="Arial"/>
          <w:sz w:val="24"/>
          <w:szCs w:val="24"/>
        </w:rPr>
        <w:t xml:space="preserve"> strands of the Staff Governance Standard. (See p</w:t>
      </w:r>
      <w:r>
        <w:rPr>
          <w:rFonts w:ascii="Arial" w:hAnsi="Arial" w:cs="Arial"/>
          <w:sz w:val="24"/>
          <w:szCs w:val="24"/>
        </w:rPr>
        <w:t>ages 2-3</w:t>
      </w:r>
      <w:r w:rsidRPr="001C0ABD">
        <w:rPr>
          <w:rFonts w:ascii="Arial" w:hAnsi="Arial" w:cs="Arial"/>
          <w:sz w:val="24"/>
          <w:szCs w:val="24"/>
        </w:rPr>
        <w:t>)</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 xml:space="preserve">The questionnaire </w:t>
      </w:r>
      <w:r>
        <w:rPr>
          <w:rFonts w:ascii="Arial" w:hAnsi="Arial" w:cs="Arial"/>
          <w:sz w:val="24"/>
          <w:szCs w:val="24"/>
        </w:rPr>
        <w:t>is</w:t>
      </w:r>
      <w:r w:rsidRPr="001C0ABD">
        <w:rPr>
          <w:rFonts w:ascii="Arial" w:hAnsi="Arial" w:cs="Arial"/>
          <w:sz w:val="24"/>
          <w:szCs w:val="24"/>
        </w:rPr>
        <w:t xml:space="preserve"> available electronically or</w:t>
      </w:r>
      <w:r>
        <w:rPr>
          <w:rFonts w:ascii="Arial" w:hAnsi="Arial" w:cs="Arial"/>
          <w:sz w:val="24"/>
          <w:szCs w:val="24"/>
        </w:rPr>
        <w:t xml:space="preserve"> in paper copy</w:t>
      </w:r>
      <w:r w:rsidRPr="001C0ABD">
        <w:rPr>
          <w:rFonts w:ascii="Arial" w:hAnsi="Arial" w:cs="Arial"/>
          <w:sz w:val="24"/>
          <w:szCs w:val="24"/>
        </w:rPr>
        <w:t>, and takes no more than 10 minutes to complete.</w:t>
      </w:r>
      <w:r>
        <w:rPr>
          <w:rFonts w:ascii="Arial" w:hAnsi="Arial" w:cs="Arial"/>
          <w:sz w:val="24"/>
          <w:szCs w:val="24"/>
        </w:rPr>
        <w:t xml:space="preserve"> Responses are </w:t>
      </w:r>
      <w:r w:rsidRPr="001C0ABD">
        <w:rPr>
          <w:rFonts w:ascii="Arial" w:hAnsi="Arial" w:cs="Arial"/>
          <w:sz w:val="24"/>
          <w:szCs w:val="24"/>
        </w:rPr>
        <w:t xml:space="preserve">confidential and will not identify </w:t>
      </w:r>
      <w:r>
        <w:rPr>
          <w:rFonts w:ascii="Arial" w:hAnsi="Arial" w:cs="Arial"/>
          <w:sz w:val="24"/>
          <w:szCs w:val="24"/>
        </w:rPr>
        <w:t>any</w:t>
      </w:r>
      <w:r w:rsidRPr="001C0ABD">
        <w:rPr>
          <w:rFonts w:ascii="Arial" w:hAnsi="Arial" w:cs="Arial"/>
          <w:sz w:val="24"/>
          <w:szCs w:val="24"/>
        </w:rPr>
        <w:t xml:space="preserve"> individual</w:t>
      </w:r>
      <w:r>
        <w:rPr>
          <w:rFonts w:ascii="Arial" w:hAnsi="Arial" w:cs="Arial"/>
          <w:sz w:val="24"/>
          <w:szCs w:val="24"/>
        </w:rPr>
        <w:t>s</w:t>
      </w:r>
      <w:r w:rsidRPr="001C0ABD">
        <w:rPr>
          <w:rFonts w:ascii="Arial" w:hAnsi="Arial" w:cs="Arial"/>
          <w:sz w:val="24"/>
          <w:szCs w:val="24"/>
        </w:rPr>
        <w:t xml:space="preserve">. </w:t>
      </w:r>
    </w:p>
    <w:p w:rsidR="00C415EE" w:rsidRDefault="00C415EE" w:rsidP="00C415EE">
      <w:pPr>
        <w:spacing w:before="120" w:after="120" w:line="240" w:lineRule="auto"/>
        <w:rPr>
          <w:rFonts w:ascii="Arial" w:hAnsi="Arial" w:cs="Arial"/>
          <w:sz w:val="24"/>
          <w:szCs w:val="24"/>
          <w:lang w:val="en-US"/>
        </w:rPr>
      </w:pPr>
      <w:r>
        <w:rPr>
          <w:rFonts w:ascii="Arial" w:hAnsi="Arial" w:cs="Arial"/>
          <w:sz w:val="24"/>
          <w:szCs w:val="24"/>
        </w:rPr>
        <w:t xml:space="preserve">To ensure responses provide an </w:t>
      </w:r>
      <w:r w:rsidRPr="001C0ABD">
        <w:rPr>
          <w:rFonts w:ascii="Arial" w:hAnsi="Arial" w:cs="Arial"/>
          <w:sz w:val="24"/>
          <w:szCs w:val="24"/>
        </w:rPr>
        <w:t xml:space="preserve">accurate reflection of </w:t>
      </w:r>
      <w:r>
        <w:rPr>
          <w:rFonts w:ascii="Arial" w:hAnsi="Arial" w:cs="Arial"/>
          <w:sz w:val="24"/>
          <w:szCs w:val="24"/>
        </w:rPr>
        <w:t xml:space="preserve">the staff </w:t>
      </w:r>
      <w:r w:rsidRPr="001C0ABD">
        <w:rPr>
          <w:rFonts w:ascii="Arial" w:hAnsi="Arial" w:cs="Arial"/>
          <w:sz w:val="24"/>
          <w:szCs w:val="24"/>
        </w:rPr>
        <w:t>experience at work</w:t>
      </w:r>
      <w:r>
        <w:rPr>
          <w:rFonts w:ascii="Arial" w:hAnsi="Arial" w:cs="Arial"/>
          <w:sz w:val="24"/>
          <w:szCs w:val="24"/>
        </w:rPr>
        <w:t xml:space="preserve">, it is important for as many members of the team as possible to complete it. </w:t>
      </w:r>
      <w:r w:rsidRPr="001C0ABD">
        <w:rPr>
          <w:rFonts w:ascii="Arial" w:hAnsi="Arial" w:cs="Arial"/>
          <w:sz w:val="24"/>
          <w:szCs w:val="24"/>
          <w:lang w:val="en-US"/>
        </w:rPr>
        <w:t xml:space="preserve">Teams of </w:t>
      </w:r>
      <w:r>
        <w:rPr>
          <w:rFonts w:ascii="Arial" w:hAnsi="Arial" w:cs="Arial"/>
          <w:sz w:val="24"/>
          <w:szCs w:val="24"/>
          <w:lang w:val="en-US"/>
        </w:rPr>
        <w:t xml:space="preserve">five or more people </w:t>
      </w:r>
      <w:r w:rsidRPr="001C0ABD">
        <w:rPr>
          <w:rFonts w:ascii="Arial" w:hAnsi="Arial" w:cs="Arial"/>
          <w:sz w:val="24"/>
          <w:szCs w:val="24"/>
          <w:lang w:val="en-US"/>
        </w:rPr>
        <w:t xml:space="preserve">require </w:t>
      </w:r>
      <w:r>
        <w:rPr>
          <w:rFonts w:ascii="Arial" w:hAnsi="Arial" w:cs="Arial"/>
          <w:sz w:val="24"/>
          <w:szCs w:val="24"/>
          <w:lang w:val="en-US"/>
        </w:rPr>
        <w:t xml:space="preserve">a </w:t>
      </w:r>
      <w:r w:rsidRPr="001C0ABD">
        <w:rPr>
          <w:rFonts w:ascii="Arial" w:hAnsi="Arial" w:cs="Arial"/>
          <w:sz w:val="24"/>
          <w:szCs w:val="24"/>
          <w:lang w:val="en-US"/>
        </w:rPr>
        <w:t xml:space="preserve">60% response rate to receive a </w:t>
      </w:r>
      <w:r>
        <w:rPr>
          <w:rFonts w:ascii="Arial" w:hAnsi="Arial" w:cs="Arial"/>
          <w:sz w:val="24"/>
          <w:szCs w:val="24"/>
          <w:lang w:val="en-US"/>
        </w:rPr>
        <w:t xml:space="preserve">validated </w:t>
      </w:r>
      <w:r w:rsidRPr="001C0ABD">
        <w:rPr>
          <w:rFonts w:ascii="Arial" w:hAnsi="Arial" w:cs="Arial"/>
          <w:sz w:val="24"/>
          <w:szCs w:val="24"/>
          <w:lang w:val="en-US"/>
        </w:rPr>
        <w:t>report</w:t>
      </w:r>
      <w:r>
        <w:rPr>
          <w:rFonts w:ascii="Arial" w:hAnsi="Arial" w:cs="Arial"/>
          <w:sz w:val="24"/>
          <w:szCs w:val="24"/>
          <w:lang w:val="en-US"/>
        </w:rPr>
        <w:t>; t</w:t>
      </w:r>
      <w:r w:rsidRPr="001C0ABD">
        <w:rPr>
          <w:rFonts w:ascii="Arial" w:hAnsi="Arial" w:cs="Arial"/>
          <w:sz w:val="24"/>
          <w:szCs w:val="24"/>
          <w:lang w:val="en-US"/>
        </w:rPr>
        <w:t xml:space="preserve">eams with less than </w:t>
      </w:r>
      <w:r>
        <w:rPr>
          <w:rFonts w:ascii="Arial" w:hAnsi="Arial" w:cs="Arial"/>
          <w:sz w:val="24"/>
          <w:szCs w:val="24"/>
          <w:lang w:val="en-US"/>
        </w:rPr>
        <w:t>five people</w:t>
      </w:r>
      <w:r w:rsidRPr="001C0ABD">
        <w:rPr>
          <w:rFonts w:ascii="Arial" w:hAnsi="Arial" w:cs="Arial"/>
          <w:sz w:val="24"/>
          <w:szCs w:val="24"/>
          <w:lang w:val="en-US"/>
        </w:rPr>
        <w:t xml:space="preserve"> require 100% </w:t>
      </w:r>
      <w:r>
        <w:rPr>
          <w:rFonts w:ascii="Arial" w:hAnsi="Arial" w:cs="Arial"/>
          <w:sz w:val="24"/>
          <w:szCs w:val="24"/>
          <w:lang w:val="en-US"/>
        </w:rPr>
        <w:t xml:space="preserve">completion </w:t>
      </w:r>
      <w:r w:rsidRPr="001C0ABD">
        <w:rPr>
          <w:rFonts w:ascii="Arial" w:hAnsi="Arial" w:cs="Arial"/>
          <w:sz w:val="24"/>
          <w:szCs w:val="24"/>
          <w:lang w:val="en-US"/>
        </w:rPr>
        <w:t>to</w:t>
      </w:r>
      <w:r>
        <w:rPr>
          <w:rFonts w:ascii="Arial" w:hAnsi="Arial" w:cs="Arial"/>
          <w:sz w:val="24"/>
          <w:szCs w:val="24"/>
          <w:lang w:val="en-US"/>
        </w:rPr>
        <w:t xml:space="preserve"> ensure their responses are validated and </w:t>
      </w:r>
      <w:r w:rsidRPr="001C0ABD">
        <w:rPr>
          <w:rFonts w:ascii="Arial" w:hAnsi="Arial" w:cs="Arial"/>
          <w:sz w:val="24"/>
          <w:szCs w:val="24"/>
          <w:lang w:val="en-US"/>
        </w:rPr>
        <w:t xml:space="preserve">remain anonymous. </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Th</w:t>
      </w:r>
      <w:r>
        <w:rPr>
          <w:rFonts w:ascii="Arial" w:hAnsi="Arial" w:cs="Arial"/>
          <w:sz w:val="24"/>
          <w:szCs w:val="24"/>
        </w:rPr>
        <w:t xml:space="preserve">e survey </w:t>
      </w:r>
      <w:r w:rsidRPr="001C0ABD">
        <w:rPr>
          <w:rFonts w:ascii="Arial" w:hAnsi="Arial" w:cs="Arial"/>
          <w:sz w:val="24"/>
          <w:szCs w:val="24"/>
        </w:rPr>
        <w:t>is an important first step that will be repeated annually, in an ongoing process of continuous improvement for your team.</w:t>
      </w:r>
    </w:p>
    <w:p w:rsidR="00C415EE" w:rsidRDefault="00C415EE" w:rsidP="00C415EE">
      <w:pPr>
        <w:spacing w:before="120" w:after="120" w:line="240" w:lineRule="auto"/>
        <w:rPr>
          <w:rFonts w:ascii="Arial" w:hAnsi="Arial" w:cs="Arial"/>
          <w:b/>
          <w:sz w:val="24"/>
          <w:szCs w:val="24"/>
        </w:rPr>
      </w:pPr>
    </w:p>
    <w:p w:rsidR="00C415EE" w:rsidRPr="00C415EE" w:rsidRDefault="00C415EE" w:rsidP="00C415EE">
      <w:pPr>
        <w:spacing w:before="120" w:after="120" w:line="240" w:lineRule="auto"/>
        <w:rPr>
          <w:rFonts w:ascii="Arial" w:hAnsi="Arial" w:cs="Arial"/>
          <w:b/>
          <w:sz w:val="28"/>
          <w:szCs w:val="28"/>
        </w:rPr>
      </w:pPr>
      <w:r w:rsidRPr="0049302E">
        <w:rPr>
          <w:rFonts w:ascii="Arial" w:hAnsi="Arial" w:cs="Arial"/>
          <w:b/>
          <w:sz w:val="28"/>
          <w:szCs w:val="28"/>
        </w:rPr>
        <w:t xml:space="preserve">The seven steps involved in the iMatter model </w:t>
      </w:r>
    </w:p>
    <w:p w:rsidR="00C415EE" w:rsidRDefault="00C415EE" w:rsidP="00C415EE">
      <w:pPr>
        <w:spacing w:before="120" w:after="120" w:line="240" w:lineRule="auto"/>
        <w:rPr>
          <w:rFonts w:ascii="Arial" w:hAnsi="Arial" w:cs="Arial"/>
          <w:bCs/>
          <w:sz w:val="24"/>
          <w:szCs w:val="24"/>
        </w:rPr>
      </w:pPr>
      <w:r w:rsidRPr="001C0ABD">
        <w:rPr>
          <w:rFonts w:ascii="Arial" w:hAnsi="Arial" w:cs="Arial"/>
          <w:bCs/>
          <w:sz w:val="24"/>
          <w:szCs w:val="24"/>
        </w:rPr>
        <w:t xml:space="preserve">The iMatter cycle translates into </w:t>
      </w:r>
      <w:r>
        <w:rPr>
          <w:rFonts w:ascii="Arial" w:hAnsi="Arial" w:cs="Arial"/>
          <w:bCs/>
          <w:sz w:val="24"/>
          <w:szCs w:val="24"/>
        </w:rPr>
        <w:t>seven</w:t>
      </w:r>
      <w:r w:rsidRPr="001C0ABD">
        <w:rPr>
          <w:rFonts w:ascii="Arial" w:hAnsi="Arial" w:cs="Arial"/>
          <w:bCs/>
          <w:sz w:val="24"/>
          <w:szCs w:val="24"/>
        </w:rPr>
        <w:t xml:space="preserve"> practical steps over 26 weeks. </w:t>
      </w:r>
    </w:p>
    <w:p w:rsidR="00C415EE" w:rsidRPr="001C0ABD" w:rsidRDefault="00C415EE" w:rsidP="00C415EE">
      <w:pPr>
        <w:spacing w:before="120" w:after="120" w:line="240" w:lineRule="auto"/>
        <w:rPr>
          <w:rFonts w:ascii="Arial" w:hAnsi="Arial" w:cs="Arial"/>
          <w:bCs/>
          <w:sz w:val="24"/>
          <w:szCs w:val="24"/>
        </w:rPr>
      </w:pPr>
    </w:p>
    <w:p w:rsidR="00C415EE" w:rsidRDefault="00C415EE" w:rsidP="00C415EE">
      <w:pPr>
        <w:numPr>
          <w:ilvl w:val="0"/>
          <w:numId w:val="6"/>
        </w:numPr>
        <w:spacing w:before="120" w:after="120" w:line="240" w:lineRule="auto"/>
        <w:rPr>
          <w:rFonts w:ascii="Arial" w:hAnsi="Arial" w:cs="Arial"/>
          <w:sz w:val="24"/>
          <w:szCs w:val="24"/>
        </w:rPr>
      </w:pPr>
      <w:r w:rsidRPr="001C0ABD">
        <w:rPr>
          <w:rFonts w:ascii="Arial" w:hAnsi="Arial" w:cs="Arial"/>
          <w:sz w:val="24"/>
          <w:szCs w:val="24"/>
        </w:rPr>
        <w:t>Local administrator</w:t>
      </w:r>
      <w:r>
        <w:rPr>
          <w:rFonts w:ascii="Arial" w:hAnsi="Arial" w:cs="Arial"/>
          <w:sz w:val="24"/>
          <w:szCs w:val="24"/>
        </w:rPr>
        <w:t>s</w:t>
      </w:r>
      <w:r w:rsidRPr="001C0ABD">
        <w:rPr>
          <w:rFonts w:ascii="Arial" w:hAnsi="Arial" w:cs="Arial"/>
          <w:sz w:val="24"/>
          <w:szCs w:val="24"/>
        </w:rPr>
        <w:t xml:space="preserve"> (</w:t>
      </w:r>
      <w:r w:rsidR="00C930A1">
        <w:rPr>
          <w:rFonts w:ascii="Arial" w:hAnsi="Arial" w:cs="Arial"/>
          <w:sz w:val="24"/>
          <w:szCs w:val="24"/>
        </w:rPr>
        <w:t>include names</w:t>
      </w:r>
      <w:r>
        <w:rPr>
          <w:rFonts w:ascii="Arial" w:hAnsi="Arial" w:cs="Arial"/>
          <w:sz w:val="24"/>
          <w:szCs w:val="24"/>
        </w:rPr>
        <w:t>) upload</w:t>
      </w:r>
      <w:r w:rsidRPr="001C0ABD">
        <w:rPr>
          <w:rFonts w:ascii="Arial" w:hAnsi="Arial" w:cs="Arial"/>
          <w:sz w:val="24"/>
          <w:szCs w:val="24"/>
        </w:rPr>
        <w:t xml:space="preserve"> team data to iMatter as agreed with Divisions / Departments </w:t>
      </w:r>
      <w:r>
        <w:rPr>
          <w:rFonts w:ascii="Arial" w:hAnsi="Arial" w:cs="Arial"/>
          <w:sz w:val="24"/>
          <w:szCs w:val="24"/>
        </w:rPr>
        <w:t>and</w:t>
      </w:r>
      <w:r w:rsidRPr="001C0ABD">
        <w:rPr>
          <w:rFonts w:ascii="Arial" w:hAnsi="Arial" w:cs="Arial"/>
          <w:sz w:val="24"/>
          <w:szCs w:val="24"/>
        </w:rPr>
        <w:t xml:space="preserve"> Board iMatter Lead</w:t>
      </w:r>
      <w:r>
        <w:rPr>
          <w:rFonts w:ascii="Arial" w:hAnsi="Arial" w:cs="Arial"/>
          <w:sz w:val="24"/>
          <w:szCs w:val="24"/>
        </w:rPr>
        <w:t>s</w:t>
      </w:r>
      <w:r w:rsidRPr="001C0ABD">
        <w:rPr>
          <w:rFonts w:ascii="Arial" w:hAnsi="Arial" w:cs="Arial"/>
          <w:sz w:val="24"/>
          <w:szCs w:val="24"/>
        </w:rPr>
        <w:t xml:space="preserve"> (</w:t>
      </w:r>
      <w:r w:rsidR="00C930A1">
        <w:rPr>
          <w:rFonts w:ascii="Arial" w:hAnsi="Arial" w:cs="Arial"/>
          <w:sz w:val="24"/>
          <w:szCs w:val="24"/>
        </w:rPr>
        <w:t>name</w:t>
      </w:r>
      <w:r w:rsidRPr="001C0ABD">
        <w:rPr>
          <w:rFonts w:ascii="Arial" w:hAnsi="Arial" w:cs="Arial"/>
          <w:sz w:val="24"/>
          <w:szCs w:val="24"/>
        </w:rPr>
        <w:t>). This will have been done at least 4 weeks in advance of your Division’s/Department’s “</w:t>
      </w:r>
      <w:r>
        <w:rPr>
          <w:rFonts w:ascii="Arial" w:hAnsi="Arial" w:cs="Arial"/>
          <w:sz w:val="24"/>
          <w:szCs w:val="24"/>
        </w:rPr>
        <w:t>survey distribution</w:t>
      </w:r>
      <w:r w:rsidRPr="001C0ABD">
        <w:rPr>
          <w:rFonts w:ascii="Arial" w:hAnsi="Arial" w:cs="Arial"/>
          <w:sz w:val="24"/>
          <w:szCs w:val="24"/>
        </w:rPr>
        <w:t>” date.</w:t>
      </w:r>
    </w:p>
    <w:p w:rsidR="00C415EE" w:rsidRDefault="00C415EE" w:rsidP="00C415EE">
      <w:pPr>
        <w:numPr>
          <w:ilvl w:val="0"/>
          <w:numId w:val="6"/>
        </w:numPr>
        <w:spacing w:before="120" w:after="120" w:line="240" w:lineRule="auto"/>
        <w:rPr>
          <w:rFonts w:ascii="Arial" w:hAnsi="Arial" w:cs="Arial"/>
          <w:sz w:val="24"/>
          <w:szCs w:val="24"/>
        </w:rPr>
      </w:pPr>
      <w:r w:rsidRPr="001C0ABD">
        <w:rPr>
          <w:rFonts w:ascii="Arial" w:hAnsi="Arial" w:cs="Arial"/>
          <w:sz w:val="24"/>
          <w:szCs w:val="24"/>
        </w:rPr>
        <w:t xml:space="preserve">An email will be sent by the system </w:t>
      </w:r>
      <w:r>
        <w:rPr>
          <w:rFonts w:ascii="Arial" w:hAnsi="Arial" w:cs="Arial"/>
          <w:sz w:val="24"/>
          <w:szCs w:val="24"/>
        </w:rPr>
        <w:t>four</w:t>
      </w:r>
      <w:r w:rsidRPr="001C0ABD">
        <w:rPr>
          <w:rFonts w:ascii="Arial" w:hAnsi="Arial" w:cs="Arial"/>
          <w:sz w:val="24"/>
          <w:szCs w:val="24"/>
        </w:rPr>
        <w:t xml:space="preserve"> weeks in advance of “</w:t>
      </w:r>
      <w:r>
        <w:rPr>
          <w:rFonts w:ascii="Arial" w:hAnsi="Arial" w:cs="Arial"/>
          <w:sz w:val="24"/>
          <w:szCs w:val="24"/>
        </w:rPr>
        <w:t>distribution</w:t>
      </w:r>
      <w:r w:rsidR="007E4DAF">
        <w:rPr>
          <w:rFonts w:ascii="Arial" w:hAnsi="Arial" w:cs="Arial"/>
          <w:sz w:val="24"/>
          <w:szCs w:val="24"/>
        </w:rPr>
        <w:t xml:space="preserve"> of questionnaires</w:t>
      </w:r>
      <w:r w:rsidRPr="001C0ABD">
        <w:rPr>
          <w:rFonts w:ascii="Arial" w:hAnsi="Arial" w:cs="Arial"/>
          <w:sz w:val="24"/>
          <w:szCs w:val="24"/>
        </w:rPr>
        <w:t xml:space="preserve">” asking </w:t>
      </w:r>
      <w:r w:rsidRPr="007F040B">
        <w:rPr>
          <w:rFonts w:ascii="Arial" w:hAnsi="Arial" w:cs="Arial"/>
          <w:b/>
          <w:sz w:val="24"/>
          <w:szCs w:val="24"/>
        </w:rPr>
        <w:t>team managers</w:t>
      </w:r>
      <w:r w:rsidRPr="001C0ABD">
        <w:rPr>
          <w:rFonts w:ascii="Arial" w:hAnsi="Arial" w:cs="Arial"/>
          <w:sz w:val="24"/>
          <w:szCs w:val="24"/>
        </w:rPr>
        <w:t xml:space="preserve"> to log in to review and confirm team member’s details and indicate if they should receive an electronic or paper questionnaire.</w:t>
      </w:r>
      <w:r w:rsidR="007E4DAF">
        <w:rPr>
          <w:rFonts w:ascii="Arial" w:hAnsi="Arial" w:cs="Arial"/>
          <w:sz w:val="24"/>
          <w:szCs w:val="24"/>
        </w:rPr>
        <w:t xml:space="preserve"> Managers need to consider if staff on long-term sick or leave should be excluded and discuss with staff on maternity leave options for completing a questionnaire.</w:t>
      </w:r>
    </w:p>
    <w:p w:rsidR="00C415EE" w:rsidRDefault="00C415EE" w:rsidP="00C415EE">
      <w:pPr>
        <w:numPr>
          <w:ilvl w:val="0"/>
          <w:numId w:val="6"/>
        </w:numPr>
        <w:spacing w:before="120" w:after="120" w:line="240" w:lineRule="auto"/>
        <w:rPr>
          <w:rFonts w:ascii="Arial" w:hAnsi="Arial" w:cs="Arial"/>
          <w:sz w:val="24"/>
          <w:szCs w:val="24"/>
        </w:rPr>
      </w:pPr>
      <w:r w:rsidRPr="007F040B">
        <w:rPr>
          <w:rFonts w:ascii="Arial" w:hAnsi="Arial" w:cs="Arial"/>
          <w:b/>
          <w:sz w:val="24"/>
          <w:szCs w:val="24"/>
        </w:rPr>
        <w:t>Staff</w:t>
      </w:r>
      <w:r w:rsidRPr="001C0ABD">
        <w:rPr>
          <w:rFonts w:ascii="Arial" w:hAnsi="Arial" w:cs="Arial"/>
          <w:sz w:val="24"/>
          <w:szCs w:val="24"/>
        </w:rPr>
        <w:t xml:space="preserve"> log on to the system on receipt of </w:t>
      </w:r>
      <w:r>
        <w:rPr>
          <w:rFonts w:ascii="Arial" w:hAnsi="Arial" w:cs="Arial"/>
          <w:sz w:val="24"/>
          <w:szCs w:val="24"/>
        </w:rPr>
        <w:t>e-m</w:t>
      </w:r>
      <w:r w:rsidRPr="001C0ABD">
        <w:rPr>
          <w:rFonts w:ascii="Arial" w:hAnsi="Arial" w:cs="Arial"/>
          <w:sz w:val="24"/>
          <w:szCs w:val="24"/>
        </w:rPr>
        <w:t xml:space="preserve">ail with login details and complete online </w:t>
      </w:r>
      <w:r>
        <w:rPr>
          <w:rFonts w:ascii="Arial" w:hAnsi="Arial" w:cs="Arial"/>
          <w:b/>
          <w:sz w:val="24"/>
          <w:szCs w:val="24"/>
        </w:rPr>
        <w:t>or</w:t>
      </w:r>
      <w:r w:rsidRPr="001C0ABD">
        <w:rPr>
          <w:rFonts w:ascii="Arial" w:hAnsi="Arial" w:cs="Arial"/>
          <w:sz w:val="24"/>
          <w:szCs w:val="24"/>
        </w:rPr>
        <w:t xml:space="preserve"> complete and return the paper questionnaire in the</w:t>
      </w:r>
      <w:r>
        <w:rPr>
          <w:rFonts w:ascii="Arial" w:hAnsi="Arial" w:cs="Arial"/>
          <w:sz w:val="24"/>
          <w:szCs w:val="24"/>
        </w:rPr>
        <w:t xml:space="preserve"> Stamped Addressed Envelope</w:t>
      </w:r>
      <w:r w:rsidRPr="001C0ABD">
        <w:rPr>
          <w:rFonts w:ascii="Arial" w:hAnsi="Arial" w:cs="Arial"/>
          <w:sz w:val="24"/>
          <w:szCs w:val="24"/>
        </w:rPr>
        <w:t xml:space="preserve"> provided. Either should be done in private. </w:t>
      </w:r>
    </w:p>
    <w:p w:rsidR="00C415EE" w:rsidRDefault="00C415EE" w:rsidP="00C415EE">
      <w:pPr>
        <w:numPr>
          <w:ilvl w:val="0"/>
          <w:numId w:val="6"/>
        </w:numPr>
        <w:spacing w:before="120" w:after="120" w:line="240" w:lineRule="auto"/>
        <w:rPr>
          <w:rFonts w:ascii="Arial" w:hAnsi="Arial" w:cs="Arial"/>
          <w:sz w:val="24"/>
          <w:szCs w:val="24"/>
        </w:rPr>
      </w:pPr>
      <w:r w:rsidRPr="001C0ABD">
        <w:rPr>
          <w:rFonts w:ascii="Arial" w:hAnsi="Arial" w:cs="Arial"/>
          <w:sz w:val="24"/>
          <w:szCs w:val="24"/>
        </w:rPr>
        <w:t xml:space="preserve">During the </w:t>
      </w:r>
      <w:r>
        <w:rPr>
          <w:rFonts w:ascii="Arial" w:hAnsi="Arial" w:cs="Arial"/>
          <w:sz w:val="24"/>
          <w:szCs w:val="24"/>
        </w:rPr>
        <w:t>three-</w:t>
      </w:r>
      <w:r w:rsidRPr="001C0ABD">
        <w:rPr>
          <w:rFonts w:ascii="Arial" w:hAnsi="Arial" w:cs="Arial"/>
          <w:sz w:val="24"/>
          <w:szCs w:val="24"/>
        </w:rPr>
        <w:t>week window for completion, the team manager should log in to review the team’s response rate and encourage participation.</w:t>
      </w:r>
    </w:p>
    <w:p w:rsidR="00C415EE" w:rsidRDefault="00C415EE" w:rsidP="00C415EE">
      <w:pPr>
        <w:numPr>
          <w:ilvl w:val="0"/>
          <w:numId w:val="6"/>
        </w:numPr>
        <w:spacing w:before="120" w:after="120" w:line="240" w:lineRule="auto"/>
        <w:rPr>
          <w:rFonts w:ascii="Arial" w:hAnsi="Arial" w:cs="Arial"/>
          <w:sz w:val="24"/>
          <w:szCs w:val="24"/>
        </w:rPr>
      </w:pPr>
      <w:r w:rsidRPr="001C0ABD">
        <w:rPr>
          <w:rFonts w:ascii="Arial" w:hAnsi="Arial" w:cs="Arial"/>
          <w:sz w:val="24"/>
          <w:szCs w:val="24"/>
        </w:rPr>
        <w:t xml:space="preserve">Once the completion window has closed, reports will be generated over </w:t>
      </w:r>
      <w:r>
        <w:rPr>
          <w:rFonts w:ascii="Arial" w:hAnsi="Arial" w:cs="Arial"/>
          <w:sz w:val="24"/>
          <w:szCs w:val="24"/>
        </w:rPr>
        <w:t>five</w:t>
      </w:r>
      <w:r w:rsidRPr="001C0ABD">
        <w:rPr>
          <w:rFonts w:ascii="Arial" w:hAnsi="Arial" w:cs="Arial"/>
          <w:sz w:val="24"/>
          <w:szCs w:val="24"/>
        </w:rPr>
        <w:t xml:space="preserve"> weeks and</w:t>
      </w:r>
      <w:r>
        <w:rPr>
          <w:rFonts w:ascii="Arial" w:hAnsi="Arial" w:cs="Arial"/>
          <w:sz w:val="24"/>
          <w:szCs w:val="24"/>
        </w:rPr>
        <w:t xml:space="preserve"> thereafter</w:t>
      </w:r>
      <w:r w:rsidRPr="001C0ABD">
        <w:rPr>
          <w:rFonts w:ascii="Arial" w:hAnsi="Arial" w:cs="Arial"/>
          <w:sz w:val="24"/>
          <w:szCs w:val="24"/>
        </w:rPr>
        <w:t xml:space="preserve"> made available to team managers an</w:t>
      </w:r>
      <w:r>
        <w:rPr>
          <w:rFonts w:ascii="Arial" w:hAnsi="Arial" w:cs="Arial"/>
          <w:sz w:val="24"/>
          <w:szCs w:val="24"/>
        </w:rPr>
        <w:t>d Board iMatter leads</w:t>
      </w:r>
      <w:r w:rsidRPr="001C0ABD">
        <w:rPr>
          <w:rFonts w:ascii="Arial" w:hAnsi="Arial" w:cs="Arial"/>
          <w:sz w:val="24"/>
          <w:szCs w:val="24"/>
        </w:rPr>
        <w:t xml:space="preserve">. Managers should discuss with their iMatter leads if they have any concerns. Attendance at this Managers Orientation Workshop is at this point in the process to ensure managers are clear on how to get the best from iMatter. </w:t>
      </w:r>
    </w:p>
    <w:p w:rsidR="00C415EE" w:rsidRDefault="00C415EE" w:rsidP="00C415EE">
      <w:pPr>
        <w:numPr>
          <w:ilvl w:val="0"/>
          <w:numId w:val="6"/>
        </w:numPr>
        <w:spacing w:before="120" w:after="120" w:line="240" w:lineRule="auto"/>
        <w:rPr>
          <w:rFonts w:ascii="Arial" w:hAnsi="Arial" w:cs="Arial"/>
          <w:sz w:val="24"/>
          <w:szCs w:val="24"/>
        </w:rPr>
      </w:pPr>
      <w:r w:rsidRPr="001C0ABD">
        <w:rPr>
          <w:rFonts w:ascii="Arial" w:hAnsi="Arial" w:cs="Arial"/>
          <w:sz w:val="24"/>
          <w:szCs w:val="24"/>
        </w:rPr>
        <w:lastRenderedPageBreak/>
        <w:t xml:space="preserve">Reports should be shared and discussed by team managers with team members over the following </w:t>
      </w:r>
      <w:r>
        <w:rPr>
          <w:rFonts w:ascii="Arial" w:hAnsi="Arial" w:cs="Arial"/>
          <w:sz w:val="24"/>
          <w:szCs w:val="24"/>
        </w:rPr>
        <w:t>four</w:t>
      </w:r>
      <w:r w:rsidRPr="001C0ABD">
        <w:rPr>
          <w:rFonts w:ascii="Arial" w:hAnsi="Arial" w:cs="Arial"/>
          <w:sz w:val="24"/>
          <w:szCs w:val="24"/>
        </w:rPr>
        <w:t xml:space="preserve"> weeks, and used as the basis for developing a team action</w:t>
      </w:r>
      <w:r>
        <w:rPr>
          <w:rFonts w:ascii="Arial" w:hAnsi="Arial" w:cs="Arial"/>
          <w:sz w:val="24"/>
          <w:szCs w:val="24"/>
        </w:rPr>
        <w:t xml:space="preserve"> </w:t>
      </w:r>
      <w:r w:rsidRPr="001C0ABD">
        <w:rPr>
          <w:rFonts w:ascii="Arial" w:hAnsi="Arial" w:cs="Arial"/>
          <w:sz w:val="24"/>
          <w:szCs w:val="24"/>
        </w:rPr>
        <w:t xml:space="preserve">plan over the following </w:t>
      </w:r>
      <w:r>
        <w:rPr>
          <w:rFonts w:ascii="Arial" w:hAnsi="Arial" w:cs="Arial"/>
          <w:sz w:val="24"/>
          <w:szCs w:val="24"/>
        </w:rPr>
        <w:t>eight</w:t>
      </w:r>
      <w:r w:rsidRPr="001C0ABD">
        <w:rPr>
          <w:rFonts w:ascii="Arial" w:hAnsi="Arial" w:cs="Arial"/>
          <w:sz w:val="24"/>
          <w:szCs w:val="24"/>
        </w:rPr>
        <w:t xml:space="preserve"> weeks, outlining a maximum of </w:t>
      </w:r>
      <w:r>
        <w:rPr>
          <w:rFonts w:ascii="Arial" w:hAnsi="Arial" w:cs="Arial"/>
          <w:sz w:val="24"/>
          <w:szCs w:val="24"/>
        </w:rPr>
        <w:t>three</w:t>
      </w:r>
      <w:r w:rsidRPr="001C0ABD">
        <w:rPr>
          <w:rFonts w:ascii="Arial" w:hAnsi="Arial" w:cs="Arial"/>
          <w:sz w:val="24"/>
          <w:szCs w:val="24"/>
        </w:rPr>
        <w:t xml:space="preserve"> improvements the team will make in the year ahead. </w:t>
      </w:r>
    </w:p>
    <w:p w:rsidR="00C415EE" w:rsidRPr="007E4DAF" w:rsidRDefault="00C415EE" w:rsidP="00C415EE">
      <w:pPr>
        <w:numPr>
          <w:ilvl w:val="0"/>
          <w:numId w:val="6"/>
        </w:numPr>
        <w:spacing w:before="120" w:after="120" w:line="240" w:lineRule="auto"/>
        <w:rPr>
          <w:rFonts w:ascii="Arial" w:hAnsi="Arial" w:cs="Arial"/>
          <w:sz w:val="24"/>
          <w:szCs w:val="24"/>
        </w:rPr>
      </w:pPr>
      <w:r w:rsidRPr="001C0ABD">
        <w:rPr>
          <w:rFonts w:ascii="Arial" w:hAnsi="Arial" w:cs="Arial"/>
          <w:sz w:val="24"/>
          <w:szCs w:val="24"/>
        </w:rPr>
        <w:t>Once action plans have been in place for a number of weeks, teams should meet to review pr</w:t>
      </w:r>
      <w:r w:rsidR="007F040B">
        <w:rPr>
          <w:rFonts w:ascii="Arial" w:hAnsi="Arial" w:cs="Arial"/>
          <w:sz w:val="24"/>
          <w:szCs w:val="24"/>
        </w:rPr>
        <w:t>ogress and document this using the action plan</w:t>
      </w:r>
      <w:r w:rsidRPr="001C0ABD">
        <w:rPr>
          <w:rFonts w:ascii="Arial" w:hAnsi="Arial" w:cs="Arial"/>
          <w:sz w:val="24"/>
          <w:szCs w:val="24"/>
        </w:rPr>
        <w:t xml:space="preserve"> template</w:t>
      </w:r>
      <w:r w:rsidR="007F040B">
        <w:rPr>
          <w:rFonts w:ascii="Arial" w:hAnsi="Arial" w:cs="Arial"/>
          <w:sz w:val="24"/>
          <w:szCs w:val="24"/>
        </w:rPr>
        <w:t>, available on the staff experience portal.</w:t>
      </w:r>
    </w:p>
    <w:p w:rsidR="00C415EE" w:rsidRPr="00C415EE" w:rsidRDefault="00C415EE" w:rsidP="00C415EE">
      <w:pPr>
        <w:spacing w:before="120" w:after="120" w:line="240" w:lineRule="auto"/>
        <w:rPr>
          <w:rFonts w:ascii="Arial" w:hAnsi="Arial" w:cs="Arial"/>
          <w:b/>
          <w:sz w:val="28"/>
          <w:szCs w:val="28"/>
        </w:rPr>
      </w:pPr>
      <w:r w:rsidRPr="0049302E">
        <w:rPr>
          <w:rFonts w:ascii="Arial" w:hAnsi="Arial" w:cs="Arial"/>
          <w:b/>
          <w:sz w:val="28"/>
          <w:szCs w:val="28"/>
        </w:rPr>
        <w:t>Finally</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Taking each section in the iMatter cycle in turn, the workshop session will cover what is expected of the team manager –</w:t>
      </w:r>
      <w:r w:rsidR="007F040B">
        <w:rPr>
          <w:rFonts w:ascii="Arial" w:hAnsi="Arial" w:cs="Arial"/>
          <w:sz w:val="24"/>
          <w:szCs w:val="24"/>
        </w:rPr>
        <w:t xml:space="preserve"> </w:t>
      </w:r>
      <w:r w:rsidRPr="001C0ABD">
        <w:rPr>
          <w:rFonts w:ascii="Arial" w:hAnsi="Arial" w:cs="Arial"/>
          <w:sz w:val="24"/>
          <w:szCs w:val="24"/>
        </w:rPr>
        <w:t>and how to effectively implement iMatter. The workshop will focus on understanding the team reports and preparation for sharing these with the team to identify actions.</w:t>
      </w:r>
    </w:p>
    <w:p w:rsidR="00C415EE" w:rsidRDefault="00C415EE" w:rsidP="00C415EE">
      <w:pPr>
        <w:spacing w:before="120" w:after="120" w:line="240" w:lineRule="auto"/>
        <w:rPr>
          <w:rFonts w:ascii="Arial" w:hAnsi="Arial" w:cs="Arial"/>
          <w:sz w:val="24"/>
          <w:szCs w:val="24"/>
        </w:rPr>
      </w:pPr>
      <w:r>
        <w:rPr>
          <w:rFonts w:ascii="Arial" w:hAnsi="Arial" w:cs="Arial"/>
          <w:sz w:val="24"/>
          <w:szCs w:val="24"/>
        </w:rPr>
        <w:t xml:space="preserve">Before attending your session, please login to the iMatter portal to review your team response rate and you will note a </w:t>
      </w:r>
      <w:r w:rsidR="007F040B">
        <w:rPr>
          <w:rFonts w:ascii="Arial" w:hAnsi="Arial" w:cs="Arial"/>
          <w:sz w:val="24"/>
          <w:szCs w:val="24"/>
        </w:rPr>
        <w:t>tab</w:t>
      </w:r>
      <w:r>
        <w:rPr>
          <w:rFonts w:ascii="Arial" w:hAnsi="Arial" w:cs="Arial"/>
          <w:sz w:val="24"/>
          <w:szCs w:val="24"/>
        </w:rPr>
        <w:t xml:space="preserve"> to record the action plan / storyboard has now been added. The report will be displayed on this portal after </w:t>
      </w:r>
      <w:r w:rsidR="00C930A1">
        <w:rPr>
          <w:rFonts w:ascii="Arial" w:hAnsi="Arial" w:cs="Arial"/>
          <w:sz w:val="24"/>
          <w:szCs w:val="24"/>
        </w:rPr>
        <w:t>xxxx date</w:t>
      </w:r>
      <w:r>
        <w:rPr>
          <w:rFonts w:ascii="Arial" w:hAnsi="Arial" w:cs="Arial"/>
          <w:sz w:val="24"/>
          <w:szCs w:val="24"/>
        </w:rPr>
        <w:t xml:space="preserve">. </w:t>
      </w:r>
    </w:p>
    <w:p w:rsidR="00C415EE" w:rsidRDefault="00C415EE" w:rsidP="00C415EE">
      <w:pPr>
        <w:spacing w:before="120" w:after="120" w:line="240" w:lineRule="auto"/>
        <w:rPr>
          <w:rFonts w:ascii="Arial" w:hAnsi="Arial" w:cs="Arial"/>
          <w:sz w:val="24"/>
          <w:szCs w:val="24"/>
        </w:rPr>
      </w:pPr>
      <w:r w:rsidRPr="001C0ABD">
        <w:rPr>
          <w:rFonts w:ascii="Arial" w:hAnsi="Arial" w:cs="Arial"/>
          <w:sz w:val="24"/>
          <w:szCs w:val="24"/>
        </w:rPr>
        <w:t>Facilitators will be available for 30 minutes after the session to answer any particular questions you may have or that are raised during the workshop.</w:t>
      </w:r>
    </w:p>
    <w:p w:rsidR="00C415EE" w:rsidRDefault="00C415EE" w:rsidP="00C415EE">
      <w:pPr>
        <w:spacing w:before="120" w:after="120" w:line="240" w:lineRule="auto"/>
        <w:rPr>
          <w:rFonts w:ascii="Arial" w:hAnsi="Arial" w:cs="Arial"/>
          <w:sz w:val="24"/>
          <w:szCs w:val="24"/>
        </w:rPr>
      </w:pPr>
    </w:p>
    <w:p w:rsidR="00C415EE" w:rsidRDefault="00C415EE" w:rsidP="00C415EE">
      <w:pPr>
        <w:spacing w:before="120" w:after="120" w:line="240" w:lineRule="auto"/>
        <w:rPr>
          <w:rFonts w:ascii="Arial" w:hAnsi="Arial" w:cs="Arial"/>
          <w:b/>
          <w:bCs/>
          <w:sz w:val="24"/>
          <w:szCs w:val="24"/>
        </w:rPr>
      </w:pPr>
      <w:r>
        <w:rPr>
          <w:rFonts w:ascii="Arial" w:hAnsi="Arial" w:cs="Arial"/>
          <w:b/>
          <w:bCs/>
          <w:sz w:val="24"/>
          <w:szCs w:val="24"/>
        </w:rPr>
        <w:t>Further information:</w:t>
      </w:r>
    </w:p>
    <w:p w:rsidR="00C415EE" w:rsidRDefault="00C415EE" w:rsidP="00C415EE">
      <w:pPr>
        <w:spacing w:before="120" w:after="120" w:line="240" w:lineRule="auto"/>
        <w:rPr>
          <w:rFonts w:ascii="Arial" w:hAnsi="Arial" w:cs="Arial"/>
          <w:sz w:val="24"/>
          <w:szCs w:val="24"/>
        </w:rPr>
      </w:pPr>
      <w:r w:rsidRPr="001C0ABD">
        <w:rPr>
          <w:rFonts w:ascii="Arial" w:hAnsi="Arial" w:cs="Arial"/>
          <w:b/>
          <w:bCs/>
          <w:sz w:val="24"/>
          <w:szCs w:val="24"/>
        </w:rPr>
        <w:t xml:space="preserve">iMatter Web-based Resource </w:t>
      </w:r>
      <w:r w:rsidRPr="001C0ABD">
        <w:rPr>
          <w:rFonts w:ascii="Arial" w:hAnsi="Arial" w:cs="Arial"/>
          <w:sz w:val="24"/>
          <w:szCs w:val="24"/>
        </w:rPr>
        <w:t xml:space="preserve">within NHS Staff Governance Website:  </w:t>
      </w:r>
      <w:hyperlink r:id="rId22" w:history="1">
        <w:r w:rsidRPr="001C0ABD">
          <w:rPr>
            <w:rStyle w:val="Hyperlink"/>
            <w:rFonts w:ascii="Arial" w:hAnsi="Arial" w:cs="Arial"/>
            <w:sz w:val="24"/>
            <w:szCs w:val="24"/>
          </w:rPr>
          <w:t>http://www.staffgovernance.scot.nhs.uk/improving-employee-experience/</w:t>
        </w:r>
      </w:hyperlink>
      <w:r w:rsidRPr="001C0ABD">
        <w:rPr>
          <w:rFonts w:ascii="Arial" w:hAnsi="Arial" w:cs="Arial"/>
          <w:sz w:val="24"/>
          <w:szCs w:val="24"/>
        </w:rPr>
        <w:t xml:space="preserve">  </w:t>
      </w:r>
    </w:p>
    <w:p w:rsidR="00C415EE" w:rsidRDefault="00B479E6" w:rsidP="00C415EE">
      <w:pPr>
        <w:spacing w:before="120" w:after="120" w:line="240" w:lineRule="auto"/>
        <w:rPr>
          <w:rFonts w:ascii="Arial" w:hAnsi="Arial" w:cs="Arial"/>
          <w:sz w:val="24"/>
          <w:szCs w:val="24"/>
        </w:rPr>
      </w:pPr>
      <w:hyperlink r:id="rId23" w:history="1">
        <w:r w:rsidR="00C415EE">
          <w:rPr>
            <w:rStyle w:val="Hyperlink"/>
          </w:rPr>
          <w:t>http://www.staffgovernance.scot.nhs.uk/monitoring-employee-experience/</w:t>
        </w:r>
      </w:hyperlink>
    </w:p>
    <w:p w:rsidR="00C415EE" w:rsidRDefault="00C415EE" w:rsidP="00C415EE">
      <w:pPr>
        <w:pStyle w:val="NoSpacing"/>
        <w:spacing w:before="120" w:after="120"/>
        <w:rPr>
          <w:rFonts w:ascii="Arial" w:hAnsi="Arial" w:cs="Arial"/>
          <w:b/>
          <w:sz w:val="24"/>
          <w:szCs w:val="24"/>
        </w:rPr>
      </w:pPr>
    </w:p>
    <w:p w:rsidR="00C415EE" w:rsidRDefault="00C415EE" w:rsidP="00C415EE">
      <w:pPr>
        <w:pStyle w:val="NoSpacing"/>
        <w:spacing w:before="120" w:after="120"/>
        <w:rPr>
          <w:rFonts w:ascii="Arial" w:hAnsi="Arial" w:cs="Arial"/>
          <w:b/>
          <w:sz w:val="24"/>
          <w:szCs w:val="24"/>
        </w:rPr>
      </w:pPr>
      <w:r>
        <w:rPr>
          <w:rFonts w:ascii="Arial" w:hAnsi="Arial" w:cs="Arial"/>
          <w:b/>
          <w:sz w:val="24"/>
          <w:szCs w:val="24"/>
        </w:rPr>
        <w:t>Key contacts on iMatter:</w:t>
      </w:r>
    </w:p>
    <w:p w:rsidR="00C415EE" w:rsidRDefault="00C930A1" w:rsidP="00C415EE">
      <w:pPr>
        <w:pStyle w:val="NoSpacing"/>
        <w:spacing w:before="120" w:after="120"/>
        <w:rPr>
          <w:rFonts w:ascii="Arial" w:hAnsi="Arial" w:cs="Arial"/>
          <w:sz w:val="24"/>
          <w:szCs w:val="24"/>
        </w:rPr>
      </w:pPr>
      <w:r>
        <w:rPr>
          <w:rFonts w:ascii="Arial" w:hAnsi="Arial" w:cs="Arial"/>
          <w:sz w:val="24"/>
          <w:szCs w:val="24"/>
        </w:rPr>
        <w:t>Name</w:t>
      </w:r>
    </w:p>
    <w:p w:rsidR="00C415EE" w:rsidRDefault="00C415EE" w:rsidP="00C415EE">
      <w:pPr>
        <w:pStyle w:val="NoSpacing"/>
        <w:spacing w:before="120" w:after="120"/>
        <w:rPr>
          <w:rFonts w:ascii="Arial" w:hAnsi="Arial" w:cs="Arial"/>
          <w:sz w:val="24"/>
          <w:szCs w:val="24"/>
        </w:rPr>
      </w:pPr>
      <w:r>
        <w:rPr>
          <w:rFonts w:ascii="Arial" w:hAnsi="Arial" w:cs="Arial"/>
          <w:sz w:val="24"/>
          <w:szCs w:val="24"/>
        </w:rPr>
        <w:t xml:space="preserve">iMatter </w:t>
      </w:r>
      <w:r w:rsidR="00C930A1">
        <w:rPr>
          <w:rFonts w:ascii="Arial" w:hAnsi="Arial" w:cs="Arial"/>
          <w:sz w:val="24"/>
          <w:szCs w:val="24"/>
        </w:rPr>
        <w:t>Operational Lead</w:t>
      </w:r>
    </w:p>
    <w:p w:rsidR="00C415EE" w:rsidRDefault="00B479E6" w:rsidP="00C415EE">
      <w:pPr>
        <w:pStyle w:val="NoSpacing"/>
        <w:spacing w:before="120" w:after="120"/>
        <w:rPr>
          <w:rFonts w:ascii="Arial" w:hAnsi="Arial" w:cs="Arial"/>
          <w:sz w:val="24"/>
          <w:szCs w:val="24"/>
        </w:rPr>
      </w:pPr>
      <w:hyperlink r:id="rId24" w:history="1">
        <w:r w:rsidR="00C930A1">
          <w:rPr>
            <w:rStyle w:val="Hyperlink"/>
            <w:rFonts w:ascii="Arial" w:hAnsi="Arial" w:cs="Arial"/>
            <w:sz w:val="24"/>
            <w:szCs w:val="24"/>
          </w:rPr>
          <w:t>email</w:t>
        </w:r>
      </w:hyperlink>
      <w:r w:rsidR="00C415EE">
        <w:rPr>
          <w:rFonts w:ascii="Arial" w:hAnsi="Arial" w:cs="Arial"/>
          <w:sz w:val="24"/>
          <w:szCs w:val="24"/>
        </w:rPr>
        <w:t xml:space="preserve"> or </w:t>
      </w:r>
      <w:r w:rsidR="00C930A1">
        <w:rPr>
          <w:rFonts w:ascii="Arial" w:hAnsi="Arial" w:cs="Arial"/>
          <w:sz w:val="24"/>
          <w:szCs w:val="24"/>
        </w:rPr>
        <w:t xml:space="preserve">phone </w:t>
      </w:r>
      <w:r w:rsidR="00C415EE">
        <w:rPr>
          <w:rFonts w:ascii="Arial" w:hAnsi="Arial" w:cs="Arial"/>
          <w:sz w:val="24"/>
          <w:szCs w:val="24"/>
        </w:rPr>
        <w:t xml:space="preserve">extension </w:t>
      </w:r>
      <w:r w:rsidR="00C930A1">
        <w:rPr>
          <w:rFonts w:ascii="Arial" w:hAnsi="Arial" w:cs="Arial"/>
          <w:sz w:val="24"/>
          <w:szCs w:val="24"/>
        </w:rPr>
        <w:t xml:space="preserve">xxxx </w:t>
      </w:r>
      <w:r w:rsidR="00C415EE">
        <w:rPr>
          <w:rFonts w:ascii="Arial" w:hAnsi="Arial" w:cs="Arial"/>
          <w:sz w:val="24"/>
          <w:szCs w:val="24"/>
        </w:rPr>
        <w:t>or</w:t>
      </w:r>
    </w:p>
    <w:p w:rsidR="00C415EE" w:rsidRDefault="00C930A1" w:rsidP="00C415EE">
      <w:pPr>
        <w:pStyle w:val="NoSpacing"/>
        <w:spacing w:before="120" w:after="120"/>
        <w:rPr>
          <w:rFonts w:ascii="Arial" w:hAnsi="Arial" w:cs="Arial"/>
          <w:sz w:val="24"/>
          <w:szCs w:val="24"/>
        </w:rPr>
      </w:pPr>
      <w:r>
        <w:rPr>
          <w:rFonts w:ascii="Arial" w:hAnsi="Arial" w:cs="Arial"/>
          <w:sz w:val="24"/>
          <w:szCs w:val="24"/>
        </w:rPr>
        <w:t>Name</w:t>
      </w:r>
    </w:p>
    <w:p w:rsidR="00C415EE" w:rsidRDefault="00C415EE" w:rsidP="00C415EE">
      <w:pPr>
        <w:pStyle w:val="NoSpacing"/>
        <w:spacing w:before="120" w:after="120"/>
        <w:rPr>
          <w:rFonts w:ascii="Arial" w:hAnsi="Arial" w:cs="Arial"/>
          <w:sz w:val="24"/>
          <w:szCs w:val="24"/>
        </w:rPr>
      </w:pPr>
      <w:r>
        <w:rPr>
          <w:rFonts w:ascii="Arial" w:hAnsi="Arial" w:cs="Arial"/>
          <w:sz w:val="24"/>
          <w:szCs w:val="24"/>
        </w:rPr>
        <w:t>iMatter Board Administrator</w:t>
      </w:r>
    </w:p>
    <w:p w:rsidR="00C415EE" w:rsidRDefault="00B479E6" w:rsidP="00C415EE">
      <w:pPr>
        <w:pStyle w:val="NoSpacing"/>
        <w:spacing w:before="120" w:after="120"/>
        <w:rPr>
          <w:rFonts w:ascii="Arial" w:hAnsi="Arial" w:cs="Arial"/>
          <w:sz w:val="24"/>
          <w:szCs w:val="24"/>
        </w:rPr>
      </w:pPr>
      <w:hyperlink r:id="rId25" w:history="1">
        <w:r w:rsidR="00C930A1">
          <w:rPr>
            <w:rStyle w:val="Hyperlink"/>
            <w:rFonts w:ascii="Arial" w:hAnsi="Arial" w:cs="Arial"/>
            <w:sz w:val="24"/>
            <w:szCs w:val="24"/>
          </w:rPr>
          <w:t>email</w:t>
        </w:r>
      </w:hyperlink>
      <w:r w:rsidR="00C415EE">
        <w:rPr>
          <w:rFonts w:ascii="Arial" w:hAnsi="Arial" w:cs="Arial"/>
          <w:sz w:val="24"/>
          <w:szCs w:val="24"/>
        </w:rPr>
        <w:t xml:space="preserve"> or </w:t>
      </w:r>
      <w:r w:rsidR="00C930A1">
        <w:rPr>
          <w:rFonts w:ascii="Arial" w:hAnsi="Arial" w:cs="Arial"/>
          <w:sz w:val="24"/>
          <w:szCs w:val="24"/>
        </w:rPr>
        <w:t xml:space="preserve">phone </w:t>
      </w:r>
      <w:r w:rsidR="00C415EE">
        <w:rPr>
          <w:rFonts w:ascii="Arial" w:hAnsi="Arial" w:cs="Arial"/>
          <w:sz w:val="24"/>
          <w:szCs w:val="24"/>
        </w:rPr>
        <w:t xml:space="preserve">extension </w:t>
      </w:r>
      <w:r w:rsidR="00C930A1">
        <w:rPr>
          <w:rFonts w:ascii="Arial" w:hAnsi="Arial" w:cs="Arial"/>
          <w:sz w:val="24"/>
          <w:szCs w:val="24"/>
        </w:rPr>
        <w:t>xxxx</w:t>
      </w:r>
    </w:p>
    <w:p w:rsidR="00C415EE" w:rsidRDefault="00C415EE" w:rsidP="00C415EE">
      <w:pPr>
        <w:pStyle w:val="NoSpacing"/>
        <w:spacing w:before="120" w:after="120"/>
        <w:rPr>
          <w:rFonts w:ascii="Arial" w:hAnsi="Arial" w:cs="Arial"/>
          <w:sz w:val="24"/>
          <w:szCs w:val="24"/>
        </w:rPr>
      </w:pPr>
    </w:p>
    <w:p w:rsidR="00C415EE" w:rsidRDefault="00C415EE" w:rsidP="00C415EE">
      <w:pPr>
        <w:pStyle w:val="NoSpacing"/>
        <w:spacing w:before="120" w:after="120"/>
        <w:rPr>
          <w:rFonts w:ascii="Arial" w:hAnsi="Arial" w:cs="Arial"/>
          <w:b/>
          <w:sz w:val="24"/>
          <w:szCs w:val="24"/>
        </w:rPr>
      </w:pPr>
      <w:r w:rsidRPr="00674FC1">
        <w:rPr>
          <w:rFonts w:ascii="Arial" w:hAnsi="Arial" w:cs="Arial"/>
          <w:b/>
          <w:sz w:val="24"/>
          <w:szCs w:val="24"/>
        </w:rPr>
        <w:t>And L&amp;D</w:t>
      </w:r>
      <w:r>
        <w:rPr>
          <w:rFonts w:ascii="Arial" w:hAnsi="Arial" w:cs="Arial"/>
          <w:b/>
          <w:sz w:val="24"/>
          <w:szCs w:val="24"/>
        </w:rPr>
        <w:t>:</w:t>
      </w:r>
    </w:p>
    <w:p w:rsidR="00C415EE" w:rsidRDefault="00C930A1" w:rsidP="00C415EE">
      <w:pPr>
        <w:pStyle w:val="NoSpacing"/>
        <w:spacing w:before="120" w:after="120"/>
        <w:rPr>
          <w:rFonts w:ascii="Arial" w:hAnsi="Arial" w:cs="Arial"/>
          <w:sz w:val="24"/>
          <w:szCs w:val="24"/>
        </w:rPr>
      </w:pPr>
      <w:r>
        <w:rPr>
          <w:rFonts w:ascii="Arial" w:hAnsi="Arial" w:cs="Arial"/>
          <w:sz w:val="24"/>
          <w:szCs w:val="24"/>
        </w:rPr>
        <w:t>Name</w:t>
      </w:r>
    </w:p>
    <w:p w:rsidR="00C415EE" w:rsidRDefault="00C415EE" w:rsidP="00C415EE">
      <w:pPr>
        <w:pStyle w:val="NoSpacing"/>
        <w:spacing w:before="120" w:after="120"/>
        <w:rPr>
          <w:rFonts w:ascii="Arial" w:hAnsi="Arial" w:cs="Arial"/>
          <w:sz w:val="24"/>
          <w:szCs w:val="24"/>
        </w:rPr>
      </w:pPr>
      <w:r>
        <w:rPr>
          <w:rFonts w:ascii="Arial" w:hAnsi="Arial" w:cs="Arial"/>
          <w:sz w:val="24"/>
          <w:szCs w:val="24"/>
        </w:rPr>
        <w:t>Learning &amp; Development Manager</w:t>
      </w:r>
    </w:p>
    <w:p w:rsidR="00C415EE" w:rsidRDefault="00B479E6" w:rsidP="00C415EE">
      <w:pPr>
        <w:pStyle w:val="NoSpacing"/>
        <w:spacing w:before="120" w:after="120"/>
        <w:rPr>
          <w:rFonts w:ascii="Arial" w:hAnsi="Arial" w:cs="Arial"/>
          <w:sz w:val="24"/>
          <w:szCs w:val="24"/>
        </w:rPr>
      </w:pPr>
      <w:hyperlink r:id="rId26" w:history="1">
        <w:r w:rsidR="00C930A1">
          <w:rPr>
            <w:rStyle w:val="Hyperlink"/>
            <w:rFonts w:ascii="Arial" w:hAnsi="Arial" w:cs="Arial"/>
            <w:sz w:val="24"/>
            <w:szCs w:val="24"/>
          </w:rPr>
          <w:t>email</w:t>
        </w:r>
      </w:hyperlink>
      <w:r w:rsidR="00C930A1">
        <w:rPr>
          <w:rFonts w:ascii="Arial" w:hAnsi="Arial" w:cs="Arial"/>
          <w:sz w:val="24"/>
          <w:szCs w:val="24"/>
        </w:rPr>
        <w:t xml:space="preserve"> or phone extension xxxx</w:t>
      </w:r>
    </w:p>
    <w:p w:rsidR="00C930A1" w:rsidRDefault="00C930A1" w:rsidP="00C415EE">
      <w:pPr>
        <w:pStyle w:val="NoSpacing"/>
        <w:spacing w:before="120" w:after="120"/>
        <w:rPr>
          <w:rFonts w:ascii="Arial" w:hAnsi="Arial" w:cs="Arial"/>
          <w:sz w:val="24"/>
          <w:szCs w:val="24"/>
        </w:rPr>
      </w:pPr>
    </w:p>
    <w:p w:rsidR="00C415EE" w:rsidRDefault="00C930A1" w:rsidP="00C415EE">
      <w:pPr>
        <w:pStyle w:val="NoSpacing"/>
        <w:spacing w:before="120" w:after="120"/>
        <w:rPr>
          <w:rFonts w:ascii="Arial" w:hAnsi="Arial" w:cs="Arial"/>
          <w:sz w:val="24"/>
          <w:szCs w:val="24"/>
        </w:rPr>
      </w:pPr>
      <w:r>
        <w:rPr>
          <w:rFonts w:ascii="Arial" w:hAnsi="Arial" w:cs="Arial"/>
          <w:sz w:val="24"/>
          <w:szCs w:val="24"/>
        </w:rPr>
        <w:t>Name</w:t>
      </w:r>
    </w:p>
    <w:p w:rsidR="00C415EE" w:rsidRDefault="00C415EE" w:rsidP="00C415EE">
      <w:pPr>
        <w:pStyle w:val="NoSpacing"/>
        <w:spacing w:before="120" w:after="120"/>
        <w:rPr>
          <w:rFonts w:ascii="Arial" w:hAnsi="Arial" w:cs="Arial"/>
          <w:sz w:val="24"/>
          <w:szCs w:val="24"/>
        </w:rPr>
      </w:pPr>
      <w:r>
        <w:rPr>
          <w:rFonts w:ascii="Arial" w:hAnsi="Arial" w:cs="Arial"/>
          <w:sz w:val="24"/>
          <w:szCs w:val="24"/>
        </w:rPr>
        <w:t>L&amp;D / iMatter Administration Assistant</w:t>
      </w:r>
    </w:p>
    <w:p w:rsidR="00407A03" w:rsidRPr="00A0453F" w:rsidRDefault="00B479E6" w:rsidP="00C415EE">
      <w:pPr>
        <w:rPr>
          <w:rFonts w:ascii="Arial" w:hAnsi="Arial" w:cs="Arial"/>
          <w:b/>
          <w:sz w:val="24"/>
          <w:szCs w:val="24"/>
          <w:u w:val="single"/>
        </w:rPr>
      </w:pPr>
      <w:hyperlink r:id="rId27" w:history="1">
        <w:r w:rsidR="00C930A1">
          <w:rPr>
            <w:rStyle w:val="Hyperlink"/>
            <w:rFonts w:ascii="Arial" w:hAnsi="Arial" w:cs="Arial"/>
            <w:sz w:val="24"/>
            <w:szCs w:val="24"/>
          </w:rPr>
          <w:t>email</w:t>
        </w:r>
      </w:hyperlink>
      <w:r w:rsidR="00C930A1">
        <w:rPr>
          <w:rFonts w:ascii="Arial" w:hAnsi="Arial" w:cs="Arial"/>
          <w:sz w:val="24"/>
          <w:szCs w:val="24"/>
        </w:rPr>
        <w:t xml:space="preserve"> or phone extension xxxx</w:t>
      </w:r>
      <w:r w:rsidR="00C930A1">
        <w:rPr>
          <w:rFonts w:ascii="Arial" w:hAnsi="Arial" w:cs="Arial"/>
          <w:b/>
          <w:sz w:val="24"/>
          <w:szCs w:val="24"/>
        </w:rPr>
        <w:t xml:space="preserve"> </w:t>
      </w:r>
      <w:r w:rsidR="00C415EE">
        <w:rPr>
          <w:rFonts w:ascii="Arial" w:hAnsi="Arial" w:cs="Arial"/>
          <w:b/>
          <w:sz w:val="24"/>
          <w:szCs w:val="24"/>
        </w:rPr>
        <w:br w:type="page"/>
      </w:r>
      <w:r w:rsidR="00047911" w:rsidRPr="00A0453F">
        <w:rPr>
          <w:rFonts w:ascii="Arial" w:hAnsi="Arial" w:cs="Arial"/>
          <w:b/>
          <w:sz w:val="24"/>
          <w:szCs w:val="24"/>
          <w:u w:val="single"/>
        </w:rPr>
        <w:lastRenderedPageBreak/>
        <w:t>Appendix 1</w:t>
      </w:r>
      <w:r w:rsidR="00C930A1">
        <w:rPr>
          <w:rFonts w:ascii="Arial" w:hAnsi="Arial" w:cs="Arial"/>
          <w:b/>
          <w:sz w:val="24"/>
          <w:szCs w:val="24"/>
          <w:u w:val="single"/>
        </w:rPr>
        <w:t xml:space="preserve"> (NWTC examples from Awareness sessions)</w:t>
      </w:r>
    </w:p>
    <w:p w:rsidR="00047911" w:rsidRPr="00A0453F" w:rsidRDefault="00047911" w:rsidP="00C415EE">
      <w:pPr>
        <w:rPr>
          <w:rFonts w:ascii="Arial" w:hAnsi="Arial" w:cs="Arial"/>
          <w:b/>
          <w:sz w:val="24"/>
          <w:szCs w:val="24"/>
          <w:u w:val="single"/>
        </w:rPr>
      </w:pPr>
      <w:r w:rsidRPr="00A0453F">
        <w:rPr>
          <w:rFonts w:ascii="Arial" w:hAnsi="Arial" w:cs="Arial"/>
          <w:b/>
          <w:sz w:val="24"/>
          <w:szCs w:val="24"/>
          <w:u w:val="single"/>
        </w:rPr>
        <w:t>What do you understand by the term ‘Employee Engagement’?</w:t>
      </w:r>
    </w:p>
    <w:p w:rsidR="00047911" w:rsidRDefault="00B479E6" w:rsidP="00047911">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-535305</wp:posOffset>
                </wp:positionH>
                <wp:positionV relativeFrom="paragraph">
                  <wp:posOffset>247650</wp:posOffset>
                </wp:positionV>
                <wp:extent cx="2226310" cy="783590"/>
                <wp:effectExtent l="7620" t="0" r="4445" b="6985"/>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783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817DAD" w:rsidRDefault="007E4DAF" w:rsidP="00047911">
                            <w:pPr>
                              <w:jc w:val="center"/>
                              <w:rPr>
                                <w:b/>
                                <w:color w:val="7030A0"/>
                                <w:sz w:val="44"/>
                                <w:szCs w:val="44"/>
                              </w:rPr>
                            </w:pPr>
                            <w:r w:rsidRPr="00817DAD">
                              <w:rPr>
                                <w:b/>
                                <w:color w:val="7030A0"/>
                                <w:sz w:val="44"/>
                                <w:szCs w:val="44"/>
                              </w:rPr>
                              <w:t>Good team dynamics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2.15pt;margin-top:19.5pt;width:175.3pt;height:6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" stroked="f">
                <v:fill opacity="0"/>
                <v:textbox>
                  <w:txbxContent>
                    <w:p w:rsidR="007E4DAF" w:rsidRPr="00817DAD" w:rsidRDefault="007E4DAF" w:rsidP="00047911">
                      <w:pPr>
                        <w:jc w:val="center"/>
                        <w:rPr>
                          <w:b/>
                          <w:color w:val="7030A0"/>
                          <w:sz w:val="44"/>
                          <w:szCs w:val="44"/>
                        </w:rPr>
                      </w:pPr>
                      <w:r w:rsidRPr="00817DAD">
                        <w:rPr>
                          <w:b/>
                          <w:color w:val="7030A0"/>
                          <w:sz w:val="44"/>
                          <w:szCs w:val="44"/>
                        </w:rPr>
                        <w:t>Good team dynamics</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1840865</wp:posOffset>
                </wp:positionH>
                <wp:positionV relativeFrom="paragraph">
                  <wp:posOffset>247650</wp:posOffset>
                </wp:positionV>
                <wp:extent cx="1016000" cy="332105"/>
                <wp:effectExtent l="2540" t="0" r="635" b="127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32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B37970" w:rsidRDefault="007E4DAF" w:rsidP="00047911">
                            <w:pPr>
                              <w:jc w:val="center"/>
                              <w:rPr>
                                <w:b/>
                                <w:color w:val="CC66FF"/>
                                <w:sz w:val="28"/>
                                <w:szCs w:val="28"/>
                              </w:rPr>
                            </w:pPr>
                            <w:r w:rsidRPr="00B37970">
                              <w:rPr>
                                <w:b/>
                                <w:color w:val="CC66FF"/>
                                <w:sz w:val="28"/>
                                <w:szCs w:val="28"/>
                              </w:rPr>
                              <w:t>Noisy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144.95pt;margin-top:19.5pt;width:80pt;height:2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" stroked="f">
                <v:fill opacity="0"/>
                <v:textbox>
                  <w:txbxContent>
                    <w:p w:rsidR="007E4DAF" w:rsidRPr="00B37970" w:rsidRDefault="007E4DAF" w:rsidP="00047911">
                      <w:pPr>
                        <w:jc w:val="center"/>
                        <w:rPr>
                          <w:b/>
                          <w:color w:val="CC66FF"/>
                          <w:sz w:val="28"/>
                          <w:szCs w:val="28"/>
                        </w:rPr>
                      </w:pPr>
                      <w:r w:rsidRPr="00B37970">
                        <w:rPr>
                          <w:b/>
                          <w:color w:val="CC66FF"/>
                          <w:sz w:val="28"/>
                          <w:szCs w:val="28"/>
                        </w:rPr>
                        <w:t>Noisy</w:t>
                      </w:r>
                    </w:p>
                  </w:txbxContent>
                </v:textbox>
              </v:shape>
            </w:pict>
          </mc:Fallback>
        </mc:AlternateContent>
      </w:r>
    </w:p>
    <w:p w:rsidR="00047911" w:rsidRPr="00817DAD" w:rsidRDefault="00B479E6" w:rsidP="00047911">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3526155</wp:posOffset>
                </wp:positionH>
                <wp:positionV relativeFrom="paragraph">
                  <wp:posOffset>53975</wp:posOffset>
                </wp:positionV>
                <wp:extent cx="2099310" cy="450215"/>
                <wp:effectExtent l="1905" t="6350" r="3810" b="635"/>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450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624038" w:rsidRDefault="007E4DAF" w:rsidP="00047911">
                            <w:pPr>
                              <w:jc w:val="center"/>
                              <w:rPr>
                                <w:b/>
                                <w:color w:val="9900FF"/>
                                <w:sz w:val="36"/>
                                <w:szCs w:val="36"/>
                              </w:rPr>
                            </w:pPr>
                            <w:r w:rsidRPr="00624038">
                              <w:rPr>
                                <w:b/>
                                <w:color w:val="9900FF"/>
                                <w:sz w:val="36"/>
                                <w:szCs w:val="36"/>
                              </w:rPr>
                              <w:t>Negative tension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277.65pt;margin-top:4.25pt;width:165.3pt;height:3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" stroked="f">
                <v:fill opacity="0"/>
                <v:textbox>
                  <w:txbxContent>
                    <w:p w:rsidR="007E4DAF" w:rsidRPr="00624038" w:rsidRDefault="007E4DAF" w:rsidP="00047911">
                      <w:pPr>
                        <w:jc w:val="center"/>
                        <w:rPr>
                          <w:b/>
                          <w:color w:val="9900FF"/>
                          <w:sz w:val="36"/>
                          <w:szCs w:val="36"/>
                        </w:rPr>
                      </w:pPr>
                      <w:r w:rsidRPr="00624038">
                        <w:rPr>
                          <w:b/>
                          <w:color w:val="9900FF"/>
                          <w:sz w:val="36"/>
                          <w:szCs w:val="36"/>
                        </w:rPr>
                        <w:t>Negative tension</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1248410</wp:posOffset>
                </wp:positionH>
                <wp:positionV relativeFrom="paragraph">
                  <wp:posOffset>256540</wp:posOffset>
                </wp:positionV>
                <wp:extent cx="2675255" cy="876300"/>
                <wp:effectExtent l="635" t="8890" r="635" b="635"/>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876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B81ADA" w:rsidRDefault="007E4DAF" w:rsidP="00047911">
                            <w:pPr>
                              <w:jc w:val="center"/>
                              <w:rPr>
                                <w:b/>
                                <w:color w:val="C00000"/>
                                <w:sz w:val="52"/>
                                <w:szCs w:val="52"/>
                              </w:rPr>
                            </w:pPr>
                            <w:r w:rsidRPr="00B81ADA">
                              <w:rPr>
                                <w:b/>
                                <w:color w:val="C00000"/>
                                <w:sz w:val="52"/>
                                <w:szCs w:val="52"/>
                              </w:rPr>
                              <w:t>2-way 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98.3pt;margin-top:20.2pt;width:210.65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" stroked="f">
                <v:fill opacity="0"/>
                <v:textbox>
                  <w:txbxContent>
                    <w:p w:rsidR="007E4DAF" w:rsidRPr="00B81ADA" w:rsidRDefault="007E4DAF" w:rsidP="00047911">
                      <w:pPr>
                        <w:jc w:val="center"/>
                        <w:rPr>
                          <w:b/>
                          <w:color w:val="C00000"/>
                          <w:sz w:val="52"/>
                          <w:szCs w:val="52"/>
                        </w:rPr>
                      </w:pPr>
                      <w:r w:rsidRPr="00B81ADA">
                        <w:rPr>
                          <w:b/>
                          <w:color w:val="C00000"/>
                          <w:sz w:val="52"/>
                          <w:szCs w:val="52"/>
                        </w:rPr>
                        <w:t>2-way communication</w:t>
                      </w:r>
                    </w:p>
                  </w:txbxContent>
                </v:textbox>
              </v:shape>
            </w:pict>
          </mc:Fallback>
        </mc:AlternateContent>
      </w:r>
    </w:p>
    <w:p w:rsidR="00047911" w:rsidRPr="00817DAD" w:rsidRDefault="00047911" w:rsidP="00047911"/>
    <w:p w:rsidR="00047911" w:rsidRPr="00817DAD" w:rsidRDefault="00047911" w:rsidP="00047911"/>
    <w:p w:rsidR="00047911" w:rsidRPr="00817DAD" w:rsidRDefault="00B479E6" w:rsidP="00047911">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2493010</wp:posOffset>
                </wp:positionH>
                <wp:positionV relativeFrom="paragraph">
                  <wp:posOffset>222250</wp:posOffset>
                </wp:positionV>
                <wp:extent cx="3420745" cy="542290"/>
                <wp:effectExtent l="0" t="3175" r="127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5"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817DAD" w:rsidRDefault="007E4DAF" w:rsidP="00047911">
                            <w:pPr>
                              <w:jc w:val="center"/>
                              <w:rPr>
                                <w:b/>
                                <w:color w:val="00FF99"/>
                                <w:sz w:val="28"/>
                                <w:szCs w:val="28"/>
                              </w:rPr>
                            </w:pPr>
                            <w:r w:rsidRPr="00817DAD">
                              <w:rPr>
                                <w:b/>
                                <w:color w:val="00FF99"/>
                                <w:sz w:val="28"/>
                                <w:szCs w:val="28"/>
                              </w:rPr>
                              <w:t>Knowing what your role is and guidelines to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196.3pt;margin-top:17.5pt;width:269.35pt;height:4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" stroked="f">
                <v:textbox>
                  <w:txbxContent>
                    <w:p w:rsidR="007E4DAF" w:rsidRPr="00817DAD" w:rsidRDefault="007E4DAF" w:rsidP="00047911">
                      <w:pPr>
                        <w:jc w:val="center"/>
                        <w:rPr>
                          <w:b/>
                          <w:color w:val="00FF99"/>
                          <w:sz w:val="28"/>
                          <w:szCs w:val="28"/>
                        </w:rPr>
                      </w:pPr>
                      <w:r w:rsidRPr="00817DAD">
                        <w:rPr>
                          <w:b/>
                          <w:color w:val="00FF99"/>
                          <w:sz w:val="28"/>
                          <w:szCs w:val="28"/>
                        </w:rPr>
                        <w:t>Knowing what your role is and guidelines to follow</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-450215</wp:posOffset>
                </wp:positionH>
                <wp:positionV relativeFrom="paragraph">
                  <wp:posOffset>-1905</wp:posOffset>
                </wp:positionV>
                <wp:extent cx="1910715" cy="618490"/>
                <wp:effectExtent l="6985" t="7620" r="6350" b="254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618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B37970" w:rsidRDefault="007E4DAF" w:rsidP="00047911">
                            <w:pPr>
                              <w:jc w:val="center"/>
                              <w:rPr>
                                <w:b/>
                                <w:color w:val="CC66FF"/>
                                <w:sz w:val="32"/>
                                <w:szCs w:val="32"/>
                              </w:rPr>
                            </w:pPr>
                            <w:r w:rsidRPr="00B37970">
                              <w:rPr>
                                <w:b/>
                                <w:color w:val="CC66FF"/>
                                <w:sz w:val="32"/>
                                <w:szCs w:val="32"/>
                              </w:rPr>
                              <w:t>Take pride in your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5.45pt;margin-top:-.15pt;width:150.45pt;height:4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" stroked="f">
                <v:fill opacity="0"/>
                <v:textbox>
                  <w:txbxContent>
                    <w:p w:rsidR="007E4DAF" w:rsidRPr="00B37970" w:rsidRDefault="007E4DAF" w:rsidP="00047911">
                      <w:pPr>
                        <w:jc w:val="center"/>
                        <w:rPr>
                          <w:b/>
                          <w:color w:val="CC66FF"/>
                          <w:sz w:val="32"/>
                          <w:szCs w:val="32"/>
                        </w:rPr>
                      </w:pPr>
                      <w:r w:rsidRPr="00B37970">
                        <w:rPr>
                          <w:b/>
                          <w:color w:val="CC66FF"/>
                          <w:sz w:val="32"/>
                          <w:szCs w:val="32"/>
                        </w:rPr>
                        <w:t>Take pride in your work</w:t>
                      </w:r>
                    </w:p>
                  </w:txbxContent>
                </v:textbox>
              </v:shape>
            </w:pict>
          </mc:Fallback>
        </mc:AlternateContent>
      </w:r>
    </w:p>
    <w:p w:rsidR="00047911" w:rsidRPr="00817DAD" w:rsidRDefault="00B479E6" w:rsidP="00047911">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1840865</wp:posOffset>
                </wp:positionH>
                <wp:positionV relativeFrom="paragraph">
                  <wp:posOffset>293370</wp:posOffset>
                </wp:positionV>
                <wp:extent cx="2656840" cy="1050290"/>
                <wp:effectExtent l="2540" t="7620" r="7620" b="889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050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624038" w:rsidRDefault="007E4DAF" w:rsidP="00047911">
                            <w:pPr>
                              <w:jc w:val="center"/>
                              <w:rPr>
                                <w:b/>
                                <w:color w:val="00B0F0"/>
                                <w:sz w:val="56"/>
                                <w:szCs w:val="52"/>
                              </w:rPr>
                            </w:pPr>
                            <w:r w:rsidRPr="00624038">
                              <w:rPr>
                                <w:b/>
                                <w:color w:val="00B0F0"/>
                                <w:sz w:val="56"/>
                                <w:szCs w:val="52"/>
                              </w:rPr>
                              <w:t>Working as a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144.95pt;margin-top:23.1pt;width:209.2pt;height:8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" stroked="f">
                <v:fill opacity="0"/>
                <v:textbox>
                  <w:txbxContent>
                    <w:p w:rsidR="007E4DAF" w:rsidRPr="00624038" w:rsidRDefault="007E4DAF" w:rsidP="00047911">
                      <w:pPr>
                        <w:jc w:val="center"/>
                        <w:rPr>
                          <w:b/>
                          <w:color w:val="00B0F0"/>
                          <w:sz w:val="56"/>
                          <w:szCs w:val="52"/>
                        </w:rPr>
                      </w:pPr>
                      <w:r w:rsidRPr="00624038">
                        <w:rPr>
                          <w:b/>
                          <w:color w:val="00B0F0"/>
                          <w:sz w:val="56"/>
                          <w:szCs w:val="52"/>
                        </w:rPr>
                        <w:t>Working as a team</w:t>
                      </w:r>
                    </w:p>
                  </w:txbxContent>
                </v:textbox>
              </v:shape>
            </w:pict>
          </mc:Fallback>
        </mc:AlternateContent>
      </w:r>
    </w:p>
    <w:p w:rsidR="00047911" w:rsidRPr="00817DAD" w:rsidRDefault="00B479E6" w:rsidP="00047911">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-450215</wp:posOffset>
                </wp:positionH>
                <wp:positionV relativeFrom="paragraph">
                  <wp:posOffset>60960</wp:posOffset>
                </wp:positionV>
                <wp:extent cx="2479040" cy="898525"/>
                <wp:effectExtent l="6985" t="3810"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898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B37970" w:rsidRDefault="007E4DAF" w:rsidP="00047911">
                            <w:pPr>
                              <w:jc w:val="center"/>
                              <w:rPr>
                                <w:b/>
                                <w:color w:val="92D050"/>
                                <w:sz w:val="44"/>
                                <w:szCs w:val="44"/>
                              </w:rPr>
                            </w:pPr>
                            <w:r w:rsidRPr="00B37970">
                              <w:rPr>
                                <w:b/>
                                <w:color w:val="92D050"/>
                                <w:sz w:val="44"/>
                                <w:szCs w:val="44"/>
                              </w:rPr>
                              <w:t>Keeping staff well informed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35.45pt;margin-top:4.8pt;width:195.2pt;height:7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" stroked="f">
                <v:fill opacity="0"/>
                <v:textbox>
                  <w:txbxContent>
                    <w:p w:rsidR="007E4DAF" w:rsidRPr="00B37970" w:rsidRDefault="007E4DAF" w:rsidP="00047911">
                      <w:pPr>
                        <w:jc w:val="center"/>
                        <w:rPr>
                          <w:b/>
                          <w:color w:val="92D050"/>
                          <w:sz w:val="44"/>
                          <w:szCs w:val="44"/>
                        </w:rPr>
                      </w:pPr>
                      <w:r w:rsidRPr="00B37970">
                        <w:rPr>
                          <w:b/>
                          <w:color w:val="92D050"/>
                          <w:sz w:val="44"/>
                          <w:szCs w:val="44"/>
                        </w:rPr>
                        <w:t>Keeping staff well informed</w:t>
                      </w:r>
                    </w:p>
                  </w:txbxContent>
                </v:textbox>
              </v:shape>
            </w:pict>
          </mc:Fallback>
        </mc:AlternateContent>
      </w:r>
    </w:p>
    <w:p w:rsidR="00047911" w:rsidRDefault="00047911" w:rsidP="00047911"/>
    <w:p w:rsidR="00047911" w:rsidRPr="00817DAD" w:rsidRDefault="00B479E6" w:rsidP="00047911">
      <w:pPr>
        <w:tabs>
          <w:tab w:val="left" w:pos="13259"/>
        </w:tabs>
      </w:pP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3528695</wp:posOffset>
                </wp:positionH>
                <wp:positionV relativeFrom="paragraph">
                  <wp:posOffset>13335</wp:posOffset>
                </wp:positionV>
                <wp:extent cx="2451735" cy="546100"/>
                <wp:effectExtent l="4445" t="3810" r="1270" b="254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B81ADA" w:rsidRDefault="007E4DAF" w:rsidP="00047911">
                            <w:pPr>
                              <w:jc w:val="center"/>
                              <w:rPr>
                                <w:b/>
                                <w:color w:val="FF00FF"/>
                                <w:sz w:val="52"/>
                                <w:szCs w:val="52"/>
                              </w:rPr>
                            </w:pPr>
                            <w:r w:rsidRPr="00B81ADA">
                              <w:rPr>
                                <w:b/>
                                <w:color w:val="FF00FF"/>
                                <w:sz w:val="52"/>
                                <w:szCs w:val="52"/>
                              </w:rPr>
                              <w:t>Feeling valued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277.85pt;margin-top:1.05pt;width:193.05pt;height: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fN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" stroked="f">
                <v:textbox>
                  <w:txbxContent>
                    <w:p w:rsidR="007E4DAF" w:rsidRPr="00B81ADA" w:rsidRDefault="007E4DAF" w:rsidP="00047911">
                      <w:pPr>
                        <w:jc w:val="center"/>
                        <w:rPr>
                          <w:b/>
                          <w:color w:val="FF00FF"/>
                          <w:sz w:val="52"/>
                          <w:szCs w:val="52"/>
                        </w:rPr>
                      </w:pPr>
                      <w:r w:rsidRPr="00B81ADA">
                        <w:rPr>
                          <w:b/>
                          <w:color w:val="FF00FF"/>
                          <w:sz w:val="52"/>
                          <w:szCs w:val="52"/>
                        </w:rPr>
                        <w:t>Feeling valued</w:t>
                      </w:r>
                    </w:p>
                  </w:txbxContent>
                </v:textbox>
              </v:shape>
            </w:pict>
          </mc:Fallback>
        </mc:AlternateContent>
      </w:r>
      <w:r w:rsidR="00047911">
        <w:tab/>
      </w:r>
    </w:p>
    <w:p w:rsidR="00047911" w:rsidRDefault="00B479E6" w:rsidP="00C415EE">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610235</wp:posOffset>
                </wp:positionH>
                <wp:positionV relativeFrom="paragraph">
                  <wp:posOffset>4382135</wp:posOffset>
                </wp:positionV>
                <wp:extent cx="2562225" cy="643890"/>
                <wp:effectExtent l="635" t="635" r="8890" b="3175"/>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43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817DAD" w:rsidRDefault="007E4DAF" w:rsidP="00047911">
                            <w:pPr>
                              <w:jc w:val="center"/>
                              <w:rPr>
                                <w:b/>
                                <w:color w:val="9966FF"/>
                                <w:sz w:val="36"/>
                                <w:szCs w:val="36"/>
                              </w:rPr>
                            </w:pPr>
                            <w:r w:rsidRPr="00817DAD">
                              <w:rPr>
                                <w:b/>
                                <w:color w:val="9966FF"/>
                                <w:sz w:val="36"/>
                                <w:szCs w:val="36"/>
                              </w:rPr>
                              <w:t>Feels like a positive place to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48.05pt;margin-top:345.05pt;width:201.75pt;height:50.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" stroked="f">
                <v:fill opacity="0"/>
                <v:textbox>
                  <w:txbxContent>
                    <w:p w:rsidR="007E4DAF" w:rsidRPr="00817DAD" w:rsidRDefault="007E4DAF" w:rsidP="00047911">
                      <w:pPr>
                        <w:jc w:val="center"/>
                        <w:rPr>
                          <w:b/>
                          <w:color w:val="9966FF"/>
                          <w:sz w:val="36"/>
                          <w:szCs w:val="36"/>
                        </w:rPr>
                      </w:pPr>
                      <w:r w:rsidRPr="00817DAD">
                        <w:rPr>
                          <w:b/>
                          <w:color w:val="9966FF"/>
                          <w:sz w:val="36"/>
                          <w:szCs w:val="36"/>
                        </w:rPr>
                        <w:t>Feels like a positive place to work</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2415540</wp:posOffset>
                </wp:positionH>
                <wp:positionV relativeFrom="paragraph">
                  <wp:posOffset>3964305</wp:posOffset>
                </wp:positionV>
                <wp:extent cx="2332355" cy="322580"/>
                <wp:effectExtent l="5715" t="1905" r="5080" b="889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322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B37970" w:rsidRDefault="007E4DAF" w:rsidP="00047911">
                            <w:pPr>
                              <w:jc w:val="center"/>
                              <w:rPr>
                                <w:b/>
                                <w:color w:val="3399FF"/>
                                <w:sz w:val="32"/>
                                <w:szCs w:val="32"/>
                              </w:rPr>
                            </w:pPr>
                            <w:r w:rsidRPr="00B37970">
                              <w:rPr>
                                <w:b/>
                                <w:color w:val="3399FF"/>
                                <w:sz w:val="32"/>
                                <w:szCs w:val="32"/>
                              </w:rPr>
                              <w:t>Enjoying coming to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190.2pt;margin-top:312.15pt;width:183.65pt;height:2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" stroked="f">
                <v:fill opacity="0"/>
                <v:textbox>
                  <w:txbxContent>
                    <w:p w:rsidR="007E4DAF" w:rsidRPr="00B37970" w:rsidRDefault="007E4DAF" w:rsidP="00047911">
                      <w:pPr>
                        <w:jc w:val="center"/>
                        <w:rPr>
                          <w:b/>
                          <w:color w:val="3399FF"/>
                          <w:sz w:val="32"/>
                          <w:szCs w:val="32"/>
                        </w:rPr>
                      </w:pPr>
                      <w:r w:rsidRPr="00B37970">
                        <w:rPr>
                          <w:b/>
                          <w:color w:val="3399FF"/>
                          <w:sz w:val="32"/>
                          <w:szCs w:val="32"/>
                        </w:rPr>
                        <w:t>Enjoying coming to work</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3024505</wp:posOffset>
                </wp:positionH>
                <wp:positionV relativeFrom="paragraph">
                  <wp:posOffset>3397250</wp:posOffset>
                </wp:positionV>
                <wp:extent cx="3110230" cy="400685"/>
                <wp:effectExtent l="5080" t="6350" r="8890" b="254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230" cy="400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B37970" w:rsidRDefault="007E4DAF" w:rsidP="00047911">
                            <w:pPr>
                              <w:jc w:val="center"/>
                              <w:rPr>
                                <w:b/>
                                <w:color w:val="FF0000"/>
                                <w:sz w:val="40"/>
                                <w:szCs w:val="40"/>
                              </w:rPr>
                            </w:pPr>
                            <w:r w:rsidRPr="00B37970">
                              <w:rPr>
                                <w:b/>
                                <w:color w:val="FF0000"/>
                                <w:sz w:val="40"/>
                                <w:szCs w:val="40"/>
                              </w:rPr>
                              <w:t>Working in harmony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238.15pt;margin-top:267.5pt;width:244.9pt;height:3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" stroked="f">
                <v:fill opacity="0"/>
                <v:textbox>
                  <w:txbxContent>
                    <w:p w:rsidR="007E4DAF" w:rsidRPr="00B37970" w:rsidRDefault="007E4DAF" w:rsidP="00047911">
                      <w:pPr>
                        <w:jc w:val="center"/>
                        <w:rPr>
                          <w:b/>
                          <w:color w:val="FF0000"/>
                          <w:sz w:val="40"/>
                          <w:szCs w:val="40"/>
                        </w:rPr>
                      </w:pPr>
                      <w:r w:rsidRPr="00B37970">
                        <w:rPr>
                          <w:b/>
                          <w:color w:val="FF0000"/>
                          <w:sz w:val="40"/>
                          <w:szCs w:val="40"/>
                        </w:rPr>
                        <w:t>Working in harmony</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170815</wp:posOffset>
                </wp:positionH>
                <wp:positionV relativeFrom="paragraph">
                  <wp:posOffset>1776095</wp:posOffset>
                </wp:positionV>
                <wp:extent cx="2401570" cy="342900"/>
                <wp:effectExtent l="8890" t="4445" r="8890" b="508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66221B" w:rsidRDefault="007E4DAF" w:rsidP="00047911">
                            <w:pPr>
                              <w:jc w:val="center"/>
                              <w:rPr>
                                <w:b/>
                                <w:color w:val="FF66FF"/>
                                <w:sz w:val="28"/>
                                <w:szCs w:val="52"/>
                              </w:rPr>
                            </w:pPr>
                            <w:r w:rsidRPr="0066221B">
                              <w:rPr>
                                <w:b/>
                                <w:color w:val="FF66FF"/>
                                <w:sz w:val="28"/>
                                <w:szCs w:val="52"/>
                              </w:rPr>
                              <w:t>Coming up with 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3.45pt;margin-top:139.85pt;width:189.1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" stroked="f">
                <v:fill opacity="0"/>
                <v:textbox>
                  <w:txbxContent>
                    <w:p w:rsidR="007E4DAF" w:rsidRPr="0066221B" w:rsidRDefault="007E4DAF" w:rsidP="00047911">
                      <w:pPr>
                        <w:jc w:val="center"/>
                        <w:rPr>
                          <w:b/>
                          <w:color w:val="FF66FF"/>
                          <w:sz w:val="28"/>
                          <w:szCs w:val="52"/>
                        </w:rPr>
                      </w:pPr>
                      <w:r w:rsidRPr="0066221B">
                        <w:rPr>
                          <w:b/>
                          <w:color w:val="FF66FF"/>
                          <w:sz w:val="28"/>
                          <w:szCs w:val="52"/>
                        </w:rPr>
                        <w:t>Coming up with solutions</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2505710</wp:posOffset>
                </wp:positionH>
                <wp:positionV relativeFrom="paragraph">
                  <wp:posOffset>1515745</wp:posOffset>
                </wp:positionV>
                <wp:extent cx="3474720" cy="1419225"/>
                <wp:effectExtent l="635" t="1270" r="1270" b="8255"/>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1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164245" w:rsidRDefault="007E4DAF" w:rsidP="00047911">
                            <w:pPr>
                              <w:jc w:val="center"/>
                              <w:rPr>
                                <w:b/>
                                <w:color w:val="92D050"/>
                                <w:sz w:val="48"/>
                                <w:szCs w:val="48"/>
                              </w:rPr>
                            </w:pPr>
                            <w:r w:rsidRPr="00B81ADA">
                              <w:rPr>
                                <w:b/>
                                <w:color w:val="92D050"/>
                                <w:sz w:val="52"/>
                                <w:szCs w:val="52"/>
                              </w:rPr>
                              <w:t>Knowing what is expected of</w:t>
                            </w:r>
                            <w:r w:rsidRPr="00164245">
                              <w:rPr>
                                <w:b/>
                                <w:color w:val="92D050"/>
                                <w:sz w:val="48"/>
                                <w:szCs w:val="48"/>
                              </w:rPr>
                              <w:t xml:space="preserve"> you/employer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197.3pt;margin-top:119.35pt;width:273.6pt;height:11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" stroked="f">
                <v:fill opacity="0"/>
                <v:textbox>
                  <w:txbxContent>
                    <w:p w:rsidR="007E4DAF" w:rsidRPr="00164245" w:rsidRDefault="007E4DAF" w:rsidP="00047911">
                      <w:pPr>
                        <w:jc w:val="center"/>
                        <w:rPr>
                          <w:b/>
                          <w:color w:val="92D050"/>
                          <w:sz w:val="48"/>
                          <w:szCs w:val="48"/>
                        </w:rPr>
                      </w:pPr>
                      <w:r w:rsidRPr="00B81ADA">
                        <w:rPr>
                          <w:b/>
                          <w:color w:val="92D050"/>
                          <w:sz w:val="52"/>
                          <w:szCs w:val="52"/>
                        </w:rPr>
                        <w:t>Knowing what is expected of</w:t>
                      </w:r>
                      <w:r w:rsidRPr="00164245">
                        <w:rPr>
                          <w:b/>
                          <w:color w:val="92D050"/>
                          <w:sz w:val="48"/>
                          <w:szCs w:val="48"/>
                        </w:rPr>
                        <w:t xml:space="preserve"> you/employer</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610235</wp:posOffset>
                </wp:positionH>
                <wp:positionV relativeFrom="paragraph">
                  <wp:posOffset>537845</wp:posOffset>
                </wp:positionV>
                <wp:extent cx="2915920" cy="861060"/>
                <wp:effectExtent l="635" t="4445" r="0"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86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B37970" w:rsidRDefault="007E4DAF" w:rsidP="00047911">
                            <w:pPr>
                              <w:jc w:val="center"/>
                              <w:rPr>
                                <w:b/>
                                <w:color w:val="B2A1C7" w:themeColor="accent4" w:themeTint="99"/>
                                <w:sz w:val="44"/>
                                <w:szCs w:val="44"/>
                              </w:rPr>
                            </w:pPr>
                            <w:r w:rsidRPr="00B37970">
                              <w:rPr>
                                <w:b/>
                                <w:color w:val="B2A1C7" w:themeColor="accent4" w:themeTint="99"/>
                                <w:sz w:val="44"/>
                                <w:szCs w:val="44"/>
                              </w:rPr>
                              <w:t>Better understanding of each other’s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0" type="#_x0000_t202" style="position:absolute;margin-left:48.05pt;margin-top:42.35pt;width:229.6pt;height:6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" stroked="f">
                <v:textbox>
                  <w:txbxContent>
                    <w:p w:rsidR="007E4DAF" w:rsidRPr="00B37970" w:rsidRDefault="007E4DAF" w:rsidP="00047911">
                      <w:pPr>
                        <w:jc w:val="center"/>
                        <w:rPr>
                          <w:b/>
                          <w:color w:val="B2A1C7" w:themeColor="accent4" w:themeTint="99"/>
                          <w:sz w:val="44"/>
                          <w:szCs w:val="44"/>
                        </w:rPr>
                      </w:pPr>
                      <w:r w:rsidRPr="00B37970">
                        <w:rPr>
                          <w:b/>
                          <w:color w:val="B2A1C7" w:themeColor="accent4" w:themeTint="99"/>
                          <w:sz w:val="44"/>
                          <w:szCs w:val="44"/>
                        </w:rPr>
                        <w:t>Better understanding of each other’s needs</w:t>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-763905</wp:posOffset>
                </wp:positionH>
                <wp:positionV relativeFrom="paragraph">
                  <wp:posOffset>1398905</wp:posOffset>
                </wp:positionV>
                <wp:extent cx="1750695" cy="377190"/>
                <wp:effectExtent l="7620" t="8255" r="3810" b="508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377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817DAD" w:rsidRDefault="007E4DAF" w:rsidP="00047911">
                            <w:pPr>
                              <w:jc w:val="center"/>
                              <w:rPr>
                                <w:b/>
                                <w:color w:val="FF0000"/>
                                <w:sz w:val="28"/>
                                <w:szCs w:val="28"/>
                              </w:rPr>
                            </w:pPr>
                            <w:r w:rsidRPr="00817DAD">
                              <w:rPr>
                                <w:b/>
                                <w:color w:val="FF0000"/>
                                <w:sz w:val="28"/>
                                <w:szCs w:val="28"/>
                              </w:rPr>
                              <w:t>Having a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60.15pt;margin-top:110.15pt;width:137.85pt;height:2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" stroked="f">
                <v:fill opacity="0"/>
                <v:textbox>
                  <w:txbxContent>
                    <w:p w:rsidR="007E4DAF" w:rsidRPr="00817DAD" w:rsidRDefault="007E4DAF" w:rsidP="00047911">
                      <w:pPr>
                        <w:jc w:val="center"/>
                        <w:rPr>
                          <w:b/>
                          <w:color w:val="FF0000"/>
                          <w:sz w:val="28"/>
                          <w:szCs w:val="28"/>
                        </w:rPr>
                      </w:pPr>
                      <w:r w:rsidRPr="00817DAD">
                        <w:rPr>
                          <w:b/>
                          <w:color w:val="FF0000"/>
                          <w:sz w:val="28"/>
                          <w:szCs w:val="28"/>
                        </w:rPr>
                        <w:t>Having a contract</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-24130</wp:posOffset>
                </wp:positionH>
                <wp:positionV relativeFrom="paragraph">
                  <wp:posOffset>133350</wp:posOffset>
                </wp:positionV>
                <wp:extent cx="2343785" cy="546100"/>
                <wp:effectExtent l="4445" t="0" r="4445" b="635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546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B81ADA" w:rsidRDefault="007E4DAF" w:rsidP="00047911">
                            <w:pPr>
                              <w:jc w:val="center"/>
                              <w:rPr>
                                <w:b/>
                                <w:color w:val="00FF99"/>
                                <w:sz w:val="52"/>
                                <w:szCs w:val="52"/>
                              </w:rPr>
                            </w:pPr>
                            <w:r w:rsidRPr="00B81ADA">
                              <w:rPr>
                                <w:b/>
                                <w:color w:val="00FF99"/>
                                <w:sz w:val="52"/>
                                <w:szCs w:val="52"/>
                              </w:rPr>
                              <w:t>Happy/positive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1.9pt;margin-top:10.5pt;width:184.55pt;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" stroked="f">
                <v:fill opacity="0"/>
                <v:textbox>
                  <w:txbxContent>
                    <w:p w:rsidR="007E4DAF" w:rsidRPr="00B81ADA" w:rsidRDefault="007E4DAF" w:rsidP="00047911">
                      <w:pPr>
                        <w:jc w:val="center"/>
                        <w:rPr>
                          <w:b/>
                          <w:color w:val="00FF99"/>
                          <w:sz w:val="52"/>
                          <w:szCs w:val="52"/>
                        </w:rPr>
                      </w:pPr>
                      <w:r w:rsidRPr="00B81ADA">
                        <w:rPr>
                          <w:b/>
                          <w:color w:val="00FF99"/>
                          <w:sz w:val="52"/>
                          <w:szCs w:val="52"/>
                        </w:rPr>
                        <w:t>Happy/positive</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3923665</wp:posOffset>
                </wp:positionH>
                <wp:positionV relativeFrom="paragraph">
                  <wp:posOffset>985520</wp:posOffset>
                </wp:positionV>
                <wp:extent cx="1816735" cy="308610"/>
                <wp:effectExtent l="8890" t="4445" r="3175" b="1270"/>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308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817DAD" w:rsidRDefault="007E4DAF" w:rsidP="00047911">
                            <w:pPr>
                              <w:jc w:val="center"/>
                              <w:rPr>
                                <w:b/>
                                <w:color w:val="FFC000"/>
                                <w:sz w:val="28"/>
                                <w:szCs w:val="28"/>
                              </w:rPr>
                            </w:pPr>
                            <w:r w:rsidRPr="00817DAD">
                              <w:rPr>
                                <w:b/>
                                <w:color w:val="FFC000"/>
                                <w:sz w:val="28"/>
                                <w:szCs w:val="28"/>
                              </w:rPr>
                              <w:t>Taking ownership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margin-left:308.95pt;margin-top:77.6pt;width:143.05pt;height:2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" stroked="f">
                <v:fill opacity="0"/>
                <v:textbox>
                  <w:txbxContent>
                    <w:p w:rsidR="007E4DAF" w:rsidRPr="00817DAD" w:rsidRDefault="007E4DAF" w:rsidP="00047911">
                      <w:pPr>
                        <w:jc w:val="center"/>
                        <w:rPr>
                          <w:b/>
                          <w:color w:val="FFC000"/>
                          <w:sz w:val="28"/>
                          <w:szCs w:val="28"/>
                        </w:rPr>
                      </w:pPr>
                      <w:r w:rsidRPr="00817DAD">
                        <w:rPr>
                          <w:b/>
                          <w:color w:val="FFC000"/>
                          <w:sz w:val="28"/>
                          <w:szCs w:val="28"/>
                        </w:rPr>
                        <w:t>Taking ownership</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2803525</wp:posOffset>
                </wp:positionH>
                <wp:positionV relativeFrom="paragraph">
                  <wp:posOffset>236220</wp:posOffset>
                </wp:positionV>
                <wp:extent cx="2518410" cy="443230"/>
                <wp:effectExtent l="3175" t="7620" r="2540" b="635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443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817DAD" w:rsidRDefault="007E4DAF" w:rsidP="00047911">
                            <w:pPr>
                              <w:jc w:val="center"/>
                              <w:rPr>
                                <w:b/>
                                <w:color w:val="FF3300"/>
                                <w:sz w:val="36"/>
                                <w:szCs w:val="36"/>
                              </w:rPr>
                            </w:pPr>
                            <w:r w:rsidRPr="00817DAD">
                              <w:rPr>
                                <w:b/>
                                <w:color w:val="FF3300"/>
                                <w:sz w:val="36"/>
                                <w:szCs w:val="36"/>
                              </w:rPr>
                              <w:t>Working for same 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220.75pt;margin-top:18.6pt;width:198.3pt;height:3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" stroked="f">
                <v:fill opacity="0"/>
                <v:textbox>
                  <w:txbxContent>
                    <w:p w:rsidR="007E4DAF" w:rsidRPr="00817DAD" w:rsidRDefault="007E4DAF" w:rsidP="00047911">
                      <w:pPr>
                        <w:jc w:val="center"/>
                        <w:rPr>
                          <w:b/>
                          <w:color w:val="FF3300"/>
                          <w:sz w:val="36"/>
                          <w:szCs w:val="36"/>
                        </w:rPr>
                      </w:pPr>
                      <w:r w:rsidRPr="00817DAD">
                        <w:rPr>
                          <w:b/>
                          <w:color w:val="FF3300"/>
                          <w:sz w:val="36"/>
                          <w:szCs w:val="36"/>
                        </w:rPr>
                        <w:t>Working for same goal</w:t>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-450215</wp:posOffset>
                </wp:positionH>
                <wp:positionV relativeFrom="paragraph">
                  <wp:posOffset>2187575</wp:posOffset>
                </wp:positionV>
                <wp:extent cx="3110230" cy="747395"/>
                <wp:effectExtent l="6985" t="6350" r="6985" b="8255"/>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230" cy="7473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817DAD" w:rsidRDefault="007E4DAF" w:rsidP="00047911">
                            <w:pPr>
                              <w:jc w:val="center"/>
                              <w:rPr>
                                <w:b/>
                                <w:color w:val="00B0F0"/>
                                <w:sz w:val="40"/>
                                <w:szCs w:val="40"/>
                              </w:rPr>
                            </w:pPr>
                            <w:r w:rsidRPr="00817DAD">
                              <w:rPr>
                                <w:b/>
                                <w:color w:val="00B0F0"/>
                                <w:sz w:val="40"/>
                                <w:szCs w:val="40"/>
                              </w:rPr>
                              <w:t>Issues listened to and acted upon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margin-left:-35.45pt;margin-top:172.25pt;width:244.9pt;height:5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" stroked="f">
                <v:fill opacity="0"/>
                <v:textbox>
                  <w:txbxContent>
                    <w:p w:rsidR="007E4DAF" w:rsidRPr="00817DAD" w:rsidRDefault="007E4DAF" w:rsidP="00047911">
                      <w:pPr>
                        <w:jc w:val="center"/>
                        <w:rPr>
                          <w:b/>
                          <w:color w:val="00B0F0"/>
                          <w:sz w:val="40"/>
                          <w:szCs w:val="40"/>
                        </w:rPr>
                      </w:pPr>
                      <w:r w:rsidRPr="00817DAD">
                        <w:rPr>
                          <w:b/>
                          <w:color w:val="00B0F0"/>
                          <w:sz w:val="40"/>
                          <w:szCs w:val="40"/>
                        </w:rPr>
                        <w:t>Issues listened to and acted upon</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986790</wp:posOffset>
                </wp:positionH>
                <wp:positionV relativeFrom="paragraph">
                  <wp:posOffset>2959735</wp:posOffset>
                </wp:positionV>
                <wp:extent cx="2604770" cy="928370"/>
                <wp:effectExtent l="5715" t="6985" r="8890" b="762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928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66221B" w:rsidRDefault="007E4DAF" w:rsidP="00047911">
                            <w:pPr>
                              <w:jc w:val="center"/>
                              <w:rPr>
                                <w:b/>
                                <w:color w:val="00B050"/>
                                <w:sz w:val="40"/>
                                <w:szCs w:val="52"/>
                              </w:rPr>
                            </w:pPr>
                            <w:r w:rsidRPr="0066221B">
                              <w:rPr>
                                <w:b/>
                                <w:color w:val="00B050"/>
                                <w:sz w:val="40"/>
                                <w:szCs w:val="52"/>
                              </w:rPr>
                              <w:t>Asking people about their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6" type="#_x0000_t202" style="position:absolute;margin-left:77.7pt;margin-top:233.05pt;width:205.1pt;height:7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" stroked="f">
                <v:fill opacity="0"/>
                <v:textbox>
                  <w:txbxContent>
                    <w:p w:rsidR="007E4DAF" w:rsidRPr="0066221B" w:rsidRDefault="007E4DAF" w:rsidP="00047911">
                      <w:pPr>
                        <w:jc w:val="center"/>
                        <w:rPr>
                          <w:b/>
                          <w:color w:val="00B050"/>
                          <w:sz w:val="40"/>
                          <w:szCs w:val="52"/>
                        </w:rPr>
                      </w:pPr>
                      <w:r w:rsidRPr="0066221B">
                        <w:rPr>
                          <w:b/>
                          <w:color w:val="00B050"/>
                          <w:sz w:val="40"/>
                          <w:szCs w:val="52"/>
                        </w:rPr>
                        <w:t>Asking people about their work</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-365760</wp:posOffset>
                </wp:positionH>
                <wp:positionV relativeFrom="paragraph">
                  <wp:posOffset>3797935</wp:posOffset>
                </wp:positionV>
                <wp:extent cx="2206625" cy="403860"/>
                <wp:effectExtent l="5715" t="6985" r="6985" b="825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403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AF" w:rsidRPr="00B37970" w:rsidRDefault="007E4DAF" w:rsidP="00047911">
                            <w:pPr>
                              <w:jc w:val="center"/>
                              <w:rPr>
                                <w:b/>
                                <w:color w:val="FF9933"/>
                                <w:sz w:val="40"/>
                                <w:szCs w:val="40"/>
                              </w:rPr>
                            </w:pPr>
                            <w:r w:rsidRPr="00B37970">
                              <w:rPr>
                                <w:b/>
                                <w:color w:val="FF9933"/>
                                <w:sz w:val="40"/>
                                <w:szCs w:val="40"/>
                              </w:rPr>
                              <w:t>Being involved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7" type="#_x0000_t202" style="position:absolute;margin-left:-28.8pt;margin-top:299.05pt;width:173.75pt;height:3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" stroked="f">
                <v:fill opacity="0"/>
                <v:textbox>
                  <w:txbxContent>
                    <w:p w:rsidR="007E4DAF" w:rsidRPr="00B37970" w:rsidRDefault="007E4DAF" w:rsidP="00047911">
                      <w:pPr>
                        <w:jc w:val="center"/>
                        <w:rPr>
                          <w:b/>
                          <w:color w:val="FF9933"/>
                          <w:sz w:val="40"/>
                          <w:szCs w:val="40"/>
                        </w:rPr>
                      </w:pPr>
                      <w:r w:rsidRPr="00B37970">
                        <w:rPr>
                          <w:b/>
                          <w:color w:val="FF9933"/>
                          <w:sz w:val="40"/>
                          <w:szCs w:val="40"/>
                        </w:rPr>
                        <w:t>Being involved</w:t>
                      </w:r>
                    </w:p>
                  </w:txbxContent>
                </v:textbox>
              </v:shape>
            </w:pict>
          </mc:Fallback>
        </mc:AlternateContent>
      </w:r>
    </w:p>
    <w:sectPr w:rsidR="00047911" w:rsidSect="003611D2">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DAF" w:rsidRDefault="007E4DAF" w:rsidP="00047911">
      <w:pPr>
        <w:spacing w:after="0" w:line="240" w:lineRule="auto"/>
      </w:pPr>
      <w:r>
        <w:separator/>
      </w:r>
    </w:p>
  </w:endnote>
  <w:endnote w:type="continuationSeparator" w:id="0">
    <w:p w:rsidR="007E4DAF" w:rsidRDefault="007E4DAF" w:rsidP="00047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8376"/>
      <w:docPartObj>
        <w:docPartGallery w:val="Page Numbers (Bottom of Page)"/>
        <w:docPartUnique/>
      </w:docPartObj>
    </w:sdtPr>
    <w:sdtEndPr/>
    <w:sdtContent>
      <w:p w:rsidR="007E4DAF" w:rsidRDefault="00B479E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7E4DAF" w:rsidRDefault="007E4DAF" w:rsidP="00A0453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8377"/>
      <w:docPartObj>
        <w:docPartGallery w:val="Page Numbers (Bottom of Page)"/>
        <w:docPartUnique/>
      </w:docPartObj>
    </w:sdtPr>
    <w:sdtEndPr/>
    <w:sdtContent>
      <w:p w:rsidR="007E4DAF" w:rsidRDefault="00B479E6">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rsidR="007E4DAF" w:rsidRDefault="007E4D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DAF" w:rsidRDefault="007E4DAF" w:rsidP="00047911">
      <w:pPr>
        <w:spacing w:after="0" w:line="240" w:lineRule="auto"/>
      </w:pPr>
      <w:r>
        <w:separator/>
      </w:r>
    </w:p>
  </w:footnote>
  <w:footnote w:type="continuationSeparator" w:id="0">
    <w:p w:rsidR="007E4DAF" w:rsidRDefault="007E4DAF" w:rsidP="000479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F221B"/>
    <w:multiLevelType w:val="hybridMultilevel"/>
    <w:tmpl w:val="1B74A704"/>
    <w:lvl w:ilvl="0" w:tplc="BDA6103E">
      <w:start w:val="1"/>
      <w:numFmt w:val="decimal"/>
      <w:lvlText w:val="%1."/>
      <w:lvlJc w:val="left"/>
      <w:pPr>
        <w:tabs>
          <w:tab w:val="num" w:pos="360"/>
        </w:tabs>
        <w:ind w:left="360" w:hanging="360"/>
      </w:pPr>
      <w:rPr>
        <w:rFonts w:cs="Times New Roman"/>
      </w:rPr>
    </w:lvl>
    <w:lvl w:ilvl="1" w:tplc="8FA66EC8" w:tentative="1">
      <w:start w:val="1"/>
      <w:numFmt w:val="decimal"/>
      <w:lvlText w:val="%2."/>
      <w:lvlJc w:val="left"/>
      <w:pPr>
        <w:tabs>
          <w:tab w:val="num" w:pos="1080"/>
        </w:tabs>
        <w:ind w:left="1080" w:hanging="360"/>
      </w:pPr>
      <w:rPr>
        <w:rFonts w:cs="Times New Roman"/>
      </w:rPr>
    </w:lvl>
    <w:lvl w:ilvl="2" w:tplc="8C8ECDBA" w:tentative="1">
      <w:start w:val="1"/>
      <w:numFmt w:val="decimal"/>
      <w:lvlText w:val="%3."/>
      <w:lvlJc w:val="left"/>
      <w:pPr>
        <w:tabs>
          <w:tab w:val="num" w:pos="1800"/>
        </w:tabs>
        <w:ind w:left="1800" w:hanging="360"/>
      </w:pPr>
      <w:rPr>
        <w:rFonts w:cs="Times New Roman"/>
      </w:rPr>
    </w:lvl>
    <w:lvl w:ilvl="3" w:tplc="CC521050" w:tentative="1">
      <w:start w:val="1"/>
      <w:numFmt w:val="decimal"/>
      <w:lvlText w:val="%4."/>
      <w:lvlJc w:val="left"/>
      <w:pPr>
        <w:tabs>
          <w:tab w:val="num" w:pos="2520"/>
        </w:tabs>
        <w:ind w:left="2520" w:hanging="360"/>
      </w:pPr>
      <w:rPr>
        <w:rFonts w:cs="Times New Roman"/>
      </w:rPr>
    </w:lvl>
    <w:lvl w:ilvl="4" w:tplc="1966C0AE" w:tentative="1">
      <w:start w:val="1"/>
      <w:numFmt w:val="decimal"/>
      <w:lvlText w:val="%5."/>
      <w:lvlJc w:val="left"/>
      <w:pPr>
        <w:tabs>
          <w:tab w:val="num" w:pos="3240"/>
        </w:tabs>
        <w:ind w:left="3240" w:hanging="360"/>
      </w:pPr>
      <w:rPr>
        <w:rFonts w:cs="Times New Roman"/>
      </w:rPr>
    </w:lvl>
    <w:lvl w:ilvl="5" w:tplc="6D50126E" w:tentative="1">
      <w:start w:val="1"/>
      <w:numFmt w:val="decimal"/>
      <w:lvlText w:val="%6."/>
      <w:lvlJc w:val="left"/>
      <w:pPr>
        <w:tabs>
          <w:tab w:val="num" w:pos="3960"/>
        </w:tabs>
        <w:ind w:left="3960" w:hanging="360"/>
      </w:pPr>
      <w:rPr>
        <w:rFonts w:cs="Times New Roman"/>
      </w:rPr>
    </w:lvl>
    <w:lvl w:ilvl="6" w:tplc="826AAD00" w:tentative="1">
      <w:start w:val="1"/>
      <w:numFmt w:val="decimal"/>
      <w:lvlText w:val="%7."/>
      <w:lvlJc w:val="left"/>
      <w:pPr>
        <w:tabs>
          <w:tab w:val="num" w:pos="4680"/>
        </w:tabs>
        <w:ind w:left="4680" w:hanging="360"/>
      </w:pPr>
      <w:rPr>
        <w:rFonts w:cs="Times New Roman"/>
      </w:rPr>
    </w:lvl>
    <w:lvl w:ilvl="7" w:tplc="77F0B422" w:tentative="1">
      <w:start w:val="1"/>
      <w:numFmt w:val="decimal"/>
      <w:lvlText w:val="%8."/>
      <w:lvlJc w:val="left"/>
      <w:pPr>
        <w:tabs>
          <w:tab w:val="num" w:pos="5400"/>
        </w:tabs>
        <w:ind w:left="5400" w:hanging="360"/>
      </w:pPr>
      <w:rPr>
        <w:rFonts w:cs="Times New Roman"/>
      </w:rPr>
    </w:lvl>
    <w:lvl w:ilvl="8" w:tplc="F788B9CA" w:tentative="1">
      <w:start w:val="1"/>
      <w:numFmt w:val="decimal"/>
      <w:lvlText w:val="%9."/>
      <w:lvlJc w:val="left"/>
      <w:pPr>
        <w:tabs>
          <w:tab w:val="num" w:pos="6120"/>
        </w:tabs>
        <w:ind w:left="6120" w:hanging="360"/>
      </w:pPr>
      <w:rPr>
        <w:rFonts w:cs="Times New Roman"/>
      </w:rPr>
    </w:lvl>
  </w:abstractNum>
  <w:abstractNum w:abstractNumId="1">
    <w:nsid w:val="161F45A1"/>
    <w:multiLevelType w:val="hybridMultilevel"/>
    <w:tmpl w:val="D638E44E"/>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3A3700D8"/>
    <w:multiLevelType w:val="hybridMultilevel"/>
    <w:tmpl w:val="27E8491C"/>
    <w:lvl w:ilvl="0" w:tplc="1D22F2A6">
      <w:start w:val="1"/>
      <w:numFmt w:val="bullet"/>
      <w:lvlText w:val="•"/>
      <w:lvlJc w:val="left"/>
      <w:pPr>
        <w:tabs>
          <w:tab w:val="num" w:pos="720"/>
        </w:tabs>
        <w:ind w:left="720" w:hanging="360"/>
      </w:pPr>
      <w:rPr>
        <w:rFonts w:ascii="Times New Roman" w:hAnsi="Times New Roman" w:hint="default"/>
      </w:rPr>
    </w:lvl>
    <w:lvl w:ilvl="1" w:tplc="5FA0F3F0" w:tentative="1">
      <w:start w:val="1"/>
      <w:numFmt w:val="bullet"/>
      <w:lvlText w:val="•"/>
      <w:lvlJc w:val="left"/>
      <w:pPr>
        <w:tabs>
          <w:tab w:val="num" w:pos="1440"/>
        </w:tabs>
        <w:ind w:left="1440" w:hanging="360"/>
      </w:pPr>
      <w:rPr>
        <w:rFonts w:ascii="Times New Roman" w:hAnsi="Times New Roman" w:hint="default"/>
      </w:rPr>
    </w:lvl>
    <w:lvl w:ilvl="2" w:tplc="F3EC5376" w:tentative="1">
      <w:start w:val="1"/>
      <w:numFmt w:val="bullet"/>
      <w:lvlText w:val="•"/>
      <w:lvlJc w:val="left"/>
      <w:pPr>
        <w:tabs>
          <w:tab w:val="num" w:pos="2160"/>
        </w:tabs>
        <w:ind w:left="2160" w:hanging="360"/>
      </w:pPr>
      <w:rPr>
        <w:rFonts w:ascii="Times New Roman" w:hAnsi="Times New Roman" w:hint="default"/>
      </w:rPr>
    </w:lvl>
    <w:lvl w:ilvl="3" w:tplc="672A47F4" w:tentative="1">
      <w:start w:val="1"/>
      <w:numFmt w:val="bullet"/>
      <w:lvlText w:val="•"/>
      <w:lvlJc w:val="left"/>
      <w:pPr>
        <w:tabs>
          <w:tab w:val="num" w:pos="2880"/>
        </w:tabs>
        <w:ind w:left="2880" w:hanging="360"/>
      </w:pPr>
      <w:rPr>
        <w:rFonts w:ascii="Times New Roman" w:hAnsi="Times New Roman" w:hint="default"/>
      </w:rPr>
    </w:lvl>
    <w:lvl w:ilvl="4" w:tplc="B8CAB678" w:tentative="1">
      <w:start w:val="1"/>
      <w:numFmt w:val="bullet"/>
      <w:lvlText w:val="•"/>
      <w:lvlJc w:val="left"/>
      <w:pPr>
        <w:tabs>
          <w:tab w:val="num" w:pos="3600"/>
        </w:tabs>
        <w:ind w:left="3600" w:hanging="360"/>
      </w:pPr>
      <w:rPr>
        <w:rFonts w:ascii="Times New Roman" w:hAnsi="Times New Roman" w:hint="default"/>
      </w:rPr>
    </w:lvl>
    <w:lvl w:ilvl="5" w:tplc="A4F60438" w:tentative="1">
      <w:start w:val="1"/>
      <w:numFmt w:val="bullet"/>
      <w:lvlText w:val="•"/>
      <w:lvlJc w:val="left"/>
      <w:pPr>
        <w:tabs>
          <w:tab w:val="num" w:pos="4320"/>
        </w:tabs>
        <w:ind w:left="4320" w:hanging="360"/>
      </w:pPr>
      <w:rPr>
        <w:rFonts w:ascii="Times New Roman" w:hAnsi="Times New Roman" w:hint="default"/>
      </w:rPr>
    </w:lvl>
    <w:lvl w:ilvl="6" w:tplc="5C324482" w:tentative="1">
      <w:start w:val="1"/>
      <w:numFmt w:val="bullet"/>
      <w:lvlText w:val="•"/>
      <w:lvlJc w:val="left"/>
      <w:pPr>
        <w:tabs>
          <w:tab w:val="num" w:pos="5040"/>
        </w:tabs>
        <w:ind w:left="5040" w:hanging="360"/>
      </w:pPr>
      <w:rPr>
        <w:rFonts w:ascii="Times New Roman" w:hAnsi="Times New Roman" w:hint="default"/>
      </w:rPr>
    </w:lvl>
    <w:lvl w:ilvl="7" w:tplc="873EF8BE" w:tentative="1">
      <w:start w:val="1"/>
      <w:numFmt w:val="bullet"/>
      <w:lvlText w:val="•"/>
      <w:lvlJc w:val="left"/>
      <w:pPr>
        <w:tabs>
          <w:tab w:val="num" w:pos="5760"/>
        </w:tabs>
        <w:ind w:left="5760" w:hanging="360"/>
      </w:pPr>
      <w:rPr>
        <w:rFonts w:ascii="Times New Roman" w:hAnsi="Times New Roman" w:hint="default"/>
      </w:rPr>
    </w:lvl>
    <w:lvl w:ilvl="8" w:tplc="4C6AF8B6" w:tentative="1">
      <w:start w:val="1"/>
      <w:numFmt w:val="bullet"/>
      <w:lvlText w:val="•"/>
      <w:lvlJc w:val="left"/>
      <w:pPr>
        <w:tabs>
          <w:tab w:val="num" w:pos="6480"/>
        </w:tabs>
        <w:ind w:left="6480" w:hanging="360"/>
      </w:pPr>
      <w:rPr>
        <w:rFonts w:ascii="Times New Roman" w:hAnsi="Times New Roman" w:hint="default"/>
      </w:rPr>
    </w:lvl>
  </w:abstractNum>
  <w:abstractNum w:abstractNumId="3">
    <w:nsid w:val="50E932AC"/>
    <w:multiLevelType w:val="hybridMultilevel"/>
    <w:tmpl w:val="4EACA36C"/>
    <w:lvl w:ilvl="0" w:tplc="F3745E2A">
      <w:start w:val="1"/>
      <w:numFmt w:val="bullet"/>
      <w:lvlText w:val="•"/>
      <w:lvlJc w:val="left"/>
      <w:pPr>
        <w:tabs>
          <w:tab w:val="num" w:pos="720"/>
        </w:tabs>
        <w:ind w:left="720" w:hanging="360"/>
      </w:pPr>
      <w:rPr>
        <w:rFonts w:ascii="Times New Roman" w:hAnsi="Times New Roman" w:hint="default"/>
      </w:rPr>
    </w:lvl>
    <w:lvl w:ilvl="1" w:tplc="022E08A2" w:tentative="1">
      <w:start w:val="1"/>
      <w:numFmt w:val="bullet"/>
      <w:lvlText w:val="•"/>
      <w:lvlJc w:val="left"/>
      <w:pPr>
        <w:tabs>
          <w:tab w:val="num" w:pos="1440"/>
        </w:tabs>
        <w:ind w:left="1440" w:hanging="360"/>
      </w:pPr>
      <w:rPr>
        <w:rFonts w:ascii="Times New Roman" w:hAnsi="Times New Roman" w:hint="default"/>
      </w:rPr>
    </w:lvl>
    <w:lvl w:ilvl="2" w:tplc="7840A0F0" w:tentative="1">
      <w:start w:val="1"/>
      <w:numFmt w:val="bullet"/>
      <w:lvlText w:val="•"/>
      <w:lvlJc w:val="left"/>
      <w:pPr>
        <w:tabs>
          <w:tab w:val="num" w:pos="2160"/>
        </w:tabs>
        <w:ind w:left="2160" w:hanging="360"/>
      </w:pPr>
      <w:rPr>
        <w:rFonts w:ascii="Times New Roman" w:hAnsi="Times New Roman" w:hint="default"/>
      </w:rPr>
    </w:lvl>
    <w:lvl w:ilvl="3" w:tplc="B588AD9E" w:tentative="1">
      <w:start w:val="1"/>
      <w:numFmt w:val="bullet"/>
      <w:lvlText w:val="•"/>
      <w:lvlJc w:val="left"/>
      <w:pPr>
        <w:tabs>
          <w:tab w:val="num" w:pos="2880"/>
        </w:tabs>
        <w:ind w:left="2880" w:hanging="360"/>
      </w:pPr>
      <w:rPr>
        <w:rFonts w:ascii="Times New Roman" w:hAnsi="Times New Roman" w:hint="default"/>
      </w:rPr>
    </w:lvl>
    <w:lvl w:ilvl="4" w:tplc="08A88718" w:tentative="1">
      <w:start w:val="1"/>
      <w:numFmt w:val="bullet"/>
      <w:lvlText w:val="•"/>
      <w:lvlJc w:val="left"/>
      <w:pPr>
        <w:tabs>
          <w:tab w:val="num" w:pos="3600"/>
        </w:tabs>
        <w:ind w:left="3600" w:hanging="360"/>
      </w:pPr>
      <w:rPr>
        <w:rFonts w:ascii="Times New Roman" w:hAnsi="Times New Roman" w:hint="default"/>
      </w:rPr>
    </w:lvl>
    <w:lvl w:ilvl="5" w:tplc="3A9AAC56" w:tentative="1">
      <w:start w:val="1"/>
      <w:numFmt w:val="bullet"/>
      <w:lvlText w:val="•"/>
      <w:lvlJc w:val="left"/>
      <w:pPr>
        <w:tabs>
          <w:tab w:val="num" w:pos="4320"/>
        </w:tabs>
        <w:ind w:left="4320" w:hanging="360"/>
      </w:pPr>
      <w:rPr>
        <w:rFonts w:ascii="Times New Roman" w:hAnsi="Times New Roman" w:hint="default"/>
      </w:rPr>
    </w:lvl>
    <w:lvl w:ilvl="6" w:tplc="DC6E0476" w:tentative="1">
      <w:start w:val="1"/>
      <w:numFmt w:val="bullet"/>
      <w:lvlText w:val="•"/>
      <w:lvlJc w:val="left"/>
      <w:pPr>
        <w:tabs>
          <w:tab w:val="num" w:pos="5040"/>
        </w:tabs>
        <w:ind w:left="5040" w:hanging="360"/>
      </w:pPr>
      <w:rPr>
        <w:rFonts w:ascii="Times New Roman" w:hAnsi="Times New Roman" w:hint="default"/>
      </w:rPr>
    </w:lvl>
    <w:lvl w:ilvl="7" w:tplc="A3FC9E5E" w:tentative="1">
      <w:start w:val="1"/>
      <w:numFmt w:val="bullet"/>
      <w:lvlText w:val="•"/>
      <w:lvlJc w:val="left"/>
      <w:pPr>
        <w:tabs>
          <w:tab w:val="num" w:pos="5760"/>
        </w:tabs>
        <w:ind w:left="5760" w:hanging="360"/>
      </w:pPr>
      <w:rPr>
        <w:rFonts w:ascii="Times New Roman" w:hAnsi="Times New Roman" w:hint="default"/>
      </w:rPr>
    </w:lvl>
    <w:lvl w:ilvl="8" w:tplc="0986B514" w:tentative="1">
      <w:start w:val="1"/>
      <w:numFmt w:val="bullet"/>
      <w:lvlText w:val="•"/>
      <w:lvlJc w:val="left"/>
      <w:pPr>
        <w:tabs>
          <w:tab w:val="num" w:pos="6480"/>
        </w:tabs>
        <w:ind w:left="6480" w:hanging="360"/>
      </w:pPr>
      <w:rPr>
        <w:rFonts w:ascii="Times New Roman" w:hAnsi="Times New Roman" w:hint="default"/>
      </w:rPr>
    </w:lvl>
  </w:abstractNum>
  <w:abstractNum w:abstractNumId="4">
    <w:nsid w:val="64BA0EF2"/>
    <w:multiLevelType w:val="hybridMultilevel"/>
    <w:tmpl w:val="32E265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73195728"/>
    <w:multiLevelType w:val="hybridMultilevel"/>
    <w:tmpl w:val="D0B8E09A"/>
    <w:lvl w:ilvl="0" w:tplc="F63C1F26">
      <w:start w:val="1"/>
      <w:numFmt w:val="bullet"/>
      <w:lvlText w:val="•"/>
      <w:lvlJc w:val="left"/>
      <w:pPr>
        <w:tabs>
          <w:tab w:val="num" w:pos="360"/>
        </w:tabs>
        <w:ind w:left="360" w:hanging="360"/>
      </w:pPr>
      <w:rPr>
        <w:rFonts w:ascii="Arial" w:hAnsi="Arial" w:hint="default"/>
      </w:rPr>
    </w:lvl>
    <w:lvl w:ilvl="1" w:tplc="66B0F282" w:tentative="1">
      <w:start w:val="1"/>
      <w:numFmt w:val="bullet"/>
      <w:lvlText w:val="•"/>
      <w:lvlJc w:val="left"/>
      <w:pPr>
        <w:tabs>
          <w:tab w:val="num" w:pos="1080"/>
        </w:tabs>
        <w:ind w:left="1080" w:hanging="360"/>
      </w:pPr>
      <w:rPr>
        <w:rFonts w:ascii="Arial" w:hAnsi="Arial" w:hint="default"/>
      </w:rPr>
    </w:lvl>
    <w:lvl w:ilvl="2" w:tplc="23FE2500" w:tentative="1">
      <w:start w:val="1"/>
      <w:numFmt w:val="bullet"/>
      <w:lvlText w:val="•"/>
      <w:lvlJc w:val="left"/>
      <w:pPr>
        <w:tabs>
          <w:tab w:val="num" w:pos="1800"/>
        </w:tabs>
        <w:ind w:left="1800" w:hanging="360"/>
      </w:pPr>
      <w:rPr>
        <w:rFonts w:ascii="Arial" w:hAnsi="Arial" w:hint="default"/>
      </w:rPr>
    </w:lvl>
    <w:lvl w:ilvl="3" w:tplc="EB0A7B3E" w:tentative="1">
      <w:start w:val="1"/>
      <w:numFmt w:val="bullet"/>
      <w:lvlText w:val="•"/>
      <w:lvlJc w:val="left"/>
      <w:pPr>
        <w:tabs>
          <w:tab w:val="num" w:pos="2520"/>
        </w:tabs>
        <w:ind w:left="2520" w:hanging="360"/>
      </w:pPr>
      <w:rPr>
        <w:rFonts w:ascii="Arial" w:hAnsi="Arial" w:hint="default"/>
      </w:rPr>
    </w:lvl>
    <w:lvl w:ilvl="4" w:tplc="89E2299C" w:tentative="1">
      <w:start w:val="1"/>
      <w:numFmt w:val="bullet"/>
      <w:lvlText w:val="•"/>
      <w:lvlJc w:val="left"/>
      <w:pPr>
        <w:tabs>
          <w:tab w:val="num" w:pos="3240"/>
        </w:tabs>
        <w:ind w:left="3240" w:hanging="360"/>
      </w:pPr>
      <w:rPr>
        <w:rFonts w:ascii="Arial" w:hAnsi="Arial" w:hint="default"/>
      </w:rPr>
    </w:lvl>
    <w:lvl w:ilvl="5" w:tplc="D278CF9A" w:tentative="1">
      <w:start w:val="1"/>
      <w:numFmt w:val="bullet"/>
      <w:lvlText w:val="•"/>
      <w:lvlJc w:val="left"/>
      <w:pPr>
        <w:tabs>
          <w:tab w:val="num" w:pos="3960"/>
        </w:tabs>
        <w:ind w:left="3960" w:hanging="360"/>
      </w:pPr>
      <w:rPr>
        <w:rFonts w:ascii="Arial" w:hAnsi="Arial" w:hint="default"/>
      </w:rPr>
    </w:lvl>
    <w:lvl w:ilvl="6" w:tplc="BEA8BB62" w:tentative="1">
      <w:start w:val="1"/>
      <w:numFmt w:val="bullet"/>
      <w:lvlText w:val="•"/>
      <w:lvlJc w:val="left"/>
      <w:pPr>
        <w:tabs>
          <w:tab w:val="num" w:pos="4680"/>
        </w:tabs>
        <w:ind w:left="4680" w:hanging="360"/>
      </w:pPr>
      <w:rPr>
        <w:rFonts w:ascii="Arial" w:hAnsi="Arial" w:hint="default"/>
      </w:rPr>
    </w:lvl>
    <w:lvl w:ilvl="7" w:tplc="29642EC2" w:tentative="1">
      <w:start w:val="1"/>
      <w:numFmt w:val="bullet"/>
      <w:lvlText w:val="•"/>
      <w:lvlJc w:val="left"/>
      <w:pPr>
        <w:tabs>
          <w:tab w:val="num" w:pos="5400"/>
        </w:tabs>
        <w:ind w:left="5400" w:hanging="360"/>
      </w:pPr>
      <w:rPr>
        <w:rFonts w:ascii="Arial" w:hAnsi="Arial" w:hint="default"/>
      </w:rPr>
    </w:lvl>
    <w:lvl w:ilvl="8" w:tplc="15804AA8" w:tentative="1">
      <w:start w:val="1"/>
      <w:numFmt w:val="bullet"/>
      <w:lvlText w:val="•"/>
      <w:lvlJc w:val="left"/>
      <w:pPr>
        <w:tabs>
          <w:tab w:val="num" w:pos="6120"/>
        </w:tabs>
        <w:ind w:left="6120" w:hanging="360"/>
      </w:pPr>
      <w:rPr>
        <w:rFonts w:ascii="Arial" w:hAnsi="Arial" w:hint="default"/>
      </w:rPr>
    </w:lvl>
  </w:abstractNum>
  <w:abstractNum w:abstractNumId="6">
    <w:nsid w:val="7445445C"/>
    <w:multiLevelType w:val="hybridMultilevel"/>
    <w:tmpl w:val="5DF03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113F58"/>
    <w:multiLevelType w:val="hybridMultilevel"/>
    <w:tmpl w:val="8FCE516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2"/>
  </w:num>
  <w:num w:numId="4">
    <w:abstractNumId w:val="3"/>
  </w:num>
  <w:num w:numId="5">
    <w:abstractNumId w:val="5"/>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5EE"/>
    <w:rsid w:val="00047911"/>
    <w:rsid w:val="000F19B9"/>
    <w:rsid w:val="002C4DA3"/>
    <w:rsid w:val="003611D2"/>
    <w:rsid w:val="00407A03"/>
    <w:rsid w:val="005A7ABE"/>
    <w:rsid w:val="00620E10"/>
    <w:rsid w:val="007E4DAF"/>
    <w:rsid w:val="007F040B"/>
    <w:rsid w:val="009A7AFE"/>
    <w:rsid w:val="00A0453F"/>
    <w:rsid w:val="00B1496F"/>
    <w:rsid w:val="00B479E6"/>
    <w:rsid w:val="00C3586E"/>
    <w:rsid w:val="00C415EE"/>
    <w:rsid w:val="00C93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Street"/>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5E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415EE"/>
    <w:pPr>
      <w:ind w:left="720"/>
      <w:contextualSpacing/>
    </w:pPr>
  </w:style>
  <w:style w:type="character" w:styleId="Hyperlink">
    <w:name w:val="Hyperlink"/>
    <w:basedOn w:val="DefaultParagraphFont"/>
    <w:uiPriority w:val="99"/>
    <w:rsid w:val="00C415EE"/>
    <w:rPr>
      <w:rFonts w:cs="Times New Roman"/>
      <w:color w:val="0000FF"/>
      <w:u w:val="single"/>
    </w:rPr>
  </w:style>
  <w:style w:type="paragraph" w:customStyle="1" w:styleId="Default">
    <w:name w:val="Default"/>
    <w:uiPriority w:val="99"/>
    <w:rsid w:val="00C415EE"/>
    <w:pPr>
      <w:autoSpaceDE w:val="0"/>
      <w:autoSpaceDN w:val="0"/>
      <w:adjustRightInd w:val="0"/>
      <w:spacing w:after="0" w:line="240" w:lineRule="auto"/>
    </w:pPr>
    <w:rPr>
      <w:rFonts w:ascii="Arial" w:eastAsia="Calibri" w:hAnsi="Arial" w:cs="Arial"/>
      <w:color w:val="000000"/>
      <w:sz w:val="24"/>
      <w:szCs w:val="24"/>
    </w:rPr>
  </w:style>
  <w:style w:type="character" w:customStyle="1" w:styleId="A0">
    <w:name w:val="A0"/>
    <w:uiPriority w:val="99"/>
    <w:rsid w:val="00C415EE"/>
    <w:rPr>
      <w:b/>
      <w:color w:val="000000"/>
      <w:sz w:val="20"/>
    </w:rPr>
  </w:style>
  <w:style w:type="paragraph" w:styleId="NoSpacing">
    <w:name w:val="No Spacing"/>
    <w:uiPriority w:val="99"/>
    <w:qFormat/>
    <w:rsid w:val="00C415EE"/>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04791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47911"/>
    <w:rPr>
      <w:rFonts w:ascii="Calibri" w:eastAsia="Calibri" w:hAnsi="Calibri" w:cs="Times New Roman"/>
    </w:rPr>
  </w:style>
  <w:style w:type="paragraph" w:styleId="Footer">
    <w:name w:val="footer"/>
    <w:basedOn w:val="Normal"/>
    <w:link w:val="FooterChar"/>
    <w:uiPriority w:val="99"/>
    <w:unhideWhenUsed/>
    <w:rsid w:val="000479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91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5E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415EE"/>
    <w:pPr>
      <w:ind w:left="720"/>
      <w:contextualSpacing/>
    </w:pPr>
  </w:style>
  <w:style w:type="character" w:styleId="Hyperlink">
    <w:name w:val="Hyperlink"/>
    <w:basedOn w:val="DefaultParagraphFont"/>
    <w:uiPriority w:val="99"/>
    <w:rsid w:val="00C415EE"/>
    <w:rPr>
      <w:rFonts w:cs="Times New Roman"/>
      <w:color w:val="0000FF"/>
      <w:u w:val="single"/>
    </w:rPr>
  </w:style>
  <w:style w:type="paragraph" w:customStyle="1" w:styleId="Default">
    <w:name w:val="Default"/>
    <w:uiPriority w:val="99"/>
    <w:rsid w:val="00C415EE"/>
    <w:pPr>
      <w:autoSpaceDE w:val="0"/>
      <w:autoSpaceDN w:val="0"/>
      <w:adjustRightInd w:val="0"/>
      <w:spacing w:after="0" w:line="240" w:lineRule="auto"/>
    </w:pPr>
    <w:rPr>
      <w:rFonts w:ascii="Arial" w:eastAsia="Calibri" w:hAnsi="Arial" w:cs="Arial"/>
      <w:color w:val="000000"/>
      <w:sz w:val="24"/>
      <w:szCs w:val="24"/>
    </w:rPr>
  </w:style>
  <w:style w:type="character" w:customStyle="1" w:styleId="A0">
    <w:name w:val="A0"/>
    <w:uiPriority w:val="99"/>
    <w:rsid w:val="00C415EE"/>
    <w:rPr>
      <w:b/>
      <w:color w:val="000000"/>
      <w:sz w:val="20"/>
    </w:rPr>
  </w:style>
  <w:style w:type="paragraph" w:styleId="NoSpacing">
    <w:name w:val="No Spacing"/>
    <w:uiPriority w:val="99"/>
    <w:qFormat/>
    <w:rsid w:val="00C415EE"/>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04791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47911"/>
    <w:rPr>
      <w:rFonts w:ascii="Calibri" w:eastAsia="Calibri" w:hAnsi="Calibri" w:cs="Times New Roman"/>
    </w:rPr>
  </w:style>
  <w:style w:type="paragraph" w:styleId="Footer">
    <w:name w:val="footer"/>
    <w:basedOn w:val="Normal"/>
    <w:link w:val="FooterChar"/>
    <w:uiPriority w:val="99"/>
    <w:unhideWhenUsed/>
    <w:rsid w:val="000479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91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affgovernance.scot.nhs.uk/what-is-staff-governance/staff-governance-standard" TargetMode="External"/><Relationship Id="rId18" Type="http://schemas.openxmlformats.org/officeDocument/2006/relationships/hyperlink" Target="http://www.ipa-involve.com/resources/publications/diverse-voices/" TargetMode="External"/><Relationship Id="rId26" Type="http://schemas.openxmlformats.org/officeDocument/2006/relationships/hyperlink" Target="mailto:Birgit.clark@gjnh.scot.nhs.uk" TargetMode="External"/><Relationship Id="rId3" Type="http://schemas.microsoft.com/office/2007/relationships/stylesWithEffects" Target="stylesWithEffects.xml"/><Relationship Id="rId21" Type="http://schemas.openxmlformats.org/officeDocument/2006/relationships/package" Target="embeddings/Microsoft_PowerPoint_Slide2.sldx"/><Relationship Id="rId7" Type="http://schemas.openxmlformats.org/officeDocument/2006/relationships/endnotes" Target="endnotes.xml"/><Relationship Id="rId12" Type="http://schemas.openxmlformats.org/officeDocument/2006/relationships/hyperlink" Target="file:///\\hcimax\Common\iMatter%20Promoters\SE%20Framework-EEI%20Components-iMatter%20questions.ppt" TargetMode="External"/><Relationship Id="rId17" Type="http://schemas.openxmlformats.org/officeDocument/2006/relationships/hyperlink" Target="http://www.mas.org.uk/positive-work-culture/wellbeing.html" TargetMode="External"/><Relationship Id="rId25" Type="http://schemas.openxmlformats.org/officeDocument/2006/relationships/hyperlink" Target="mailto:paula.wood@gjnh.scot.nhs.uk" TargetMode="External"/><Relationship Id="rId2" Type="http://schemas.openxmlformats.org/officeDocument/2006/relationships/styles" Target="styles.xml"/><Relationship Id="rId16" Type="http://schemas.openxmlformats.org/officeDocument/2006/relationships/hyperlink" Target="file:///\\hcimax\Common\iMatter%20Promoters\iMatter%20Manager%20session\employee-engagement-nhs-performance-west-dawson-leadership-review2012-paper.pdf"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Slide1.sldx"/><Relationship Id="rId24" Type="http://schemas.openxmlformats.org/officeDocument/2006/relationships/hyperlink" Target="mailto:Birgit.clark@gjnh.scot.nhs.uk"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staffgovernance.scot.nhs.uk/monitoring-employee-experience/" TargetMode="Externa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www.lansons.com/download-britain-at-wor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staffgovernance.scot.nhs.uk/improving-employee-experience/" TargetMode="External"/><Relationship Id="rId27" Type="http://schemas.openxmlformats.org/officeDocument/2006/relationships/hyperlink" Target="mailto:Birgit.clark@gjnh.scot.nhs.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1924</Words>
  <Characters>10967</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GJNH</Company>
  <LinksUpToDate>false</LinksUpToDate>
  <CharactersWithSpaces>12866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mccannc2</dc:creator>
  <cp:lastModifiedBy>u418827</cp:lastModifiedBy>
  <cp:revision>2</cp:revision>
  <dcterms:created xsi:type="dcterms:W3CDTF">2015-08-26T10:18:00Z</dcterms:created>
  <dcterms:modified xsi:type="dcterms:W3CDTF">2015-08-26T10:18:00Z</dcterms:modified>
</cp:coreProperties>
</file>